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6646" w14:textId="77777777" w:rsidR="00C10F9D" w:rsidRPr="00B03318" w:rsidRDefault="00C10F9D" w:rsidP="00805810">
      <w:pPr>
        <w:spacing w:after="0"/>
        <w:jc w:val="center"/>
        <w:rPr>
          <w:rFonts w:ascii="Times New Roman" w:hAnsi="Times New Roman" w:cs="Times New Roman"/>
          <w:sz w:val="24"/>
          <w:szCs w:val="24"/>
        </w:rPr>
      </w:pPr>
      <w:r w:rsidRPr="00B03318">
        <w:rPr>
          <w:rFonts w:ascii="Times New Roman" w:hAnsi="Times New Roman" w:cs="Times New Roman"/>
          <w:noProof/>
          <w:sz w:val="24"/>
          <w:szCs w:val="24"/>
          <w:lang w:val="en-GB" w:eastAsia="en-GB"/>
        </w:rPr>
        <w:drawing>
          <wp:inline distT="0" distB="0" distL="0" distR="0" wp14:anchorId="3F6BE6ED" wp14:editId="2986D8AF">
            <wp:extent cx="1323975" cy="1524000"/>
            <wp:effectExtent l="0" t="0" r="9525" b="0"/>
            <wp:docPr id="1" name="Picture 1" descr="A collage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building&#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524000"/>
                    </a:xfrm>
                    <a:prstGeom prst="rect">
                      <a:avLst/>
                    </a:prstGeom>
                    <a:solidFill>
                      <a:srgbClr val="FFFFFF"/>
                    </a:solidFill>
                    <a:ln>
                      <a:noFill/>
                    </a:ln>
                  </pic:spPr>
                </pic:pic>
              </a:graphicData>
            </a:graphic>
          </wp:inline>
        </w:drawing>
      </w:r>
    </w:p>
    <w:p w14:paraId="483B3D2F" w14:textId="30C4D413" w:rsidR="00C10F9D" w:rsidRDefault="00C10F9D" w:rsidP="00805810">
      <w:pPr>
        <w:spacing w:after="0" w:line="240" w:lineRule="auto"/>
        <w:jc w:val="center"/>
        <w:rPr>
          <w:rFonts w:ascii="Times New Roman" w:eastAsia="Calibri" w:hAnsi="Times New Roman" w:cs="Times New Roman"/>
          <w:b/>
          <w:sz w:val="32"/>
          <w:szCs w:val="32"/>
        </w:rPr>
      </w:pPr>
      <w:r w:rsidRPr="00210465">
        <w:rPr>
          <w:rFonts w:ascii="Times New Roman" w:eastAsia="Calibri" w:hAnsi="Times New Roman" w:cs="Times New Roman"/>
          <w:b/>
          <w:sz w:val="32"/>
          <w:szCs w:val="32"/>
        </w:rPr>
        <w:t>Elsenham Parish Council</w:t>
      </w:r>
    </w:p>
    <w:p w14:paraId="0A089D58" w14:textId="77777777" w:rsidR="00805810" w:rsidRPr="00210465" w:rsidRDefault="00805810" w:rsidP="00805810">
      <w:pPr>
        <w:spacing w:after="0" w:line="240" w:lineRule="auto"/>
        <w:jc w:val="center"/>
        <w:rPr>
          <w:rFonts w:ascii="Times New Roman" w:eastAsia="Calibri" w:hAnsi="Times New Roman" w:cs="Times New Roman"/>
          <w:b/>
          <w:sz w:val="32"/>
          <w:szCs w:val="32"/>
        </w:rPr>
      </w:pPr>
    </w:p>
    <w:p w14:paraId="23A6FEEE" w14:textId="7D32362C" w:rsidR="00C10F9D" w:rsidRPr="00210465" w:rsidRDefault="00C10F9D" w:rsidP="00805810">
      <w:pPr>
        <w:spacing w:after="0" w:line="240" w:lineRule="auto"/>
        <w:jc w:val="center"/>
        <w:rPr>
          <w:rFonts w:ascii="Times New Roman" w:hAnsi="Times New Roman" w:cs="Times New Roman"/>
          <w:b/>
          <w:sz w:val="32"/>
          <w:szCs w:val="32"/>
        </w:rPr>
      </w:pPr>
      <w:r w:rsidRPr="00210465">
        <w:rPr>
          <w:rFonts w:ascii="Times New Roman" w:hAnsi="Times New Roman" w:cs="Times New Roman"/>
          <w:b/>
          <w:sz w:val="32"/>
          <w:szCs w:val="32"/>
        </w:rPr>
        <w:t>Minutes of Parish Council</w:t>
      </w:r>
    </w:p>
    <w:p w14:paraId="588EB58B" w14:textId="7B7A9A48" w:rsidR="00C10F9D" w:rsidRDefault="00C10F9D" w:rsidP="00805810">
      <w:pPr>
        <w:spacing w:after="0" w:line="240" w:lineRule="auto"/>
        <w:jc w:val="center"/>
        <w:rPr>
          <w:rFonts w:ascii="Times New Roman" w:hAnsi="Times New Roman" w:cs="Times New Roman"/>
          <w:b/>
          <w:sz w:val="32"/>
          <w:szCs w:val="32"/>
        </w:rPr>
      </w:pPr>
      <w:r w:rsidRPr="00210465">
        <w:rPr>
          <w:rFonts w:ascii="Times New Roman" w:hAnsi="Times New Roman" w:cs="Times New Roman"/>
          <w:b/>
          <w:sz w:val="32"/>
          <w:szCs w:val="32"/>
        </w:rPr>
        <w:t xml:space="preserve">held </w:t>
      </w:r>
      <w:r w:rsidR="00210465" w:rsidRPr="00210465">
        <w:rPr>
          <w:rFonts w:ascii="Times New Roman" w:hAnsi="Times New Roman" w:cs="Times New Roman"/>
          <w:b/>
          <w:sz w:val="32"/>
          <w:szCs w:val="32"/>
        </w:rPr>
        <w:t xml:space="preserve">in </w:t>
      </w:r>
      <w:r w:rsidR="00843009" w:rsidRPr="00210465">
        <w:rPr>
          <w:rFonts w:ascii="Times New Roman" w:hAnsi="Times New Roman" w:cs="Times New Roman"/>
          <w:b/>
          <w:sz w:val="32"/>
          <w:szCs w:val="32"/>
        </w:rPr>
        <w:t xml:space="preserve">The Memorial Hall </w:t>
      </w:r>
      <w:r w:rsidRPr="00210465">
        <w:rPr>
          <w:rFonts w:ascii="Times New Roman" w:hAnsi="Times New Roman" w:cs="Times New Roman"/>
          <w:b/>
          <w:sz w:val="32"/>
          <w:szCs w:val="32"/>
        </w:rPr>
        <w:t>at 8.00pm on 4 October 2021</w:t>
      </w:r>
    </w:p>
    <w:p w14:paraId="297DBBB0" w14:textId="77777777" w:rsidR="00805810" w:rsidRPr="00210465" w:rsidRDefault="00805810" w:rsidP="00805810">
      <w:pPr>
        <w:spacing w:after="0" w:line="240" w:lineRule="auto"/>
        <w:jc w:val="center"/>
        <w:rPr>
          <w:rFonts w:ascii="Times New Roman" w:hAnsi="Times New Roman" w:cs="Times New Roman"/>
          <w:b/>
          <w:sz w:val="32"/>
          <w:szCs w:val="32"/>
        </w:rPr>
      </w:pPr>
    </w:p>
    <w:tbl>
      <w:tblPr>
        <w:tblStyle w:val="TableGrid"/>
        <w:tblW w:w="9973" w:type="dxa"/>
        <w:tblLook w:val="04A0" w:firstRow="1" w:lastRow="0" w:firstColumn="1" w:lastColumn="0" w:noHBand="0" w:noVBand="1"/>
      </w:tblPr>
      <w:tblGrid>
        <w:gridCol w:w="1673"/>
        <w:gridCol w:w="1809"/>
        <w:gridCol w:w="2463"/>
        <w:gridCol w:w="1583"/>
        <w:gridCol w:w="2445"/>
      </w:tblGrid>
      <w:tr w:rsidR="00C10F9D" w:rsidRPr="00B03318" w14:paraId="52CFF038" w14:textId="77777777" w:rsidTr="000A6D55">
        <w:tc>
          <w:tcPr>
            <w:tcW w:w="1673" w:type="dxa"/>
          </w:tcPr>
          <w:p w14:paraId="75D78177" w14:textId="77777777" w:rsidR="00C10F9D" w:rsidRDefault="00C10F9D" w:rsidP="00F07566">
            <w:pPr>
              <w:tabs>
                <w:tab w:val="left" w:pos="123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Members of </w:t>
            </w:r>
            <w:r w:rsidRPr="00B03318">
              <w:rPr>
                <w:rFonts w:ascii="Times New Roman" w:hAnsi="Times New Roman" w:cs="Times New Roman"/>
                <w:b/>
                <w:bCs/>
                <w:sz w:val="24"/>
                <w:szCs w:val="24"/>
              </w:rPr>
              <w:t>Elsenham Parish Council (EPC):</w:t>
            </w:r>
          </w:p>
          <w:p w14:paraId="678EA89D" w14:textId="77777777" w:rsidR="00C10F9D" w:rsidRPr="00B03318" w:rsidRDefault="00C10F9D" w:rsidP="00F07566">
            <w:pPr>
              <w:tabs>
                <w:tab w:val="left" w:pos="1230"/>
              </w:tabs>
              <w:spacing w:after="0" w:line="240" w:lineRule="auto"/>
              <w:rPr>
                <w:rFonts w:ascii="Times New Roman" w:hAnsi="Times New Roman" w:cs="Times New Roman"/>
                <w:b/>
                <w:bCs/>
                <w:sz w:val="24"/>
                <w:szCs w:val="24"/>
              </w:rPr>
            </w:pPr>
          </w:p>
          <w:p w14:paraId="66E78EF0" w14:textId="77777777" w:rsidR="00C10F9D" w:rsidRDefault="00C10F9D" w:rsidP="00F075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w:t>
            </w:r>
            <w:r w:rsidRPr="00B03318">
              <w:rPr>
                <w:rFonts w:ascii="Times New Roman" w:hAnsi="Times New Roman" w:cs="Times New Roman"/>
                <w:b/>
                <w:bCs/>
                <w:sz w:val="24"/>
                <w:szCs w:val="24"/>
              </w:rPr>
              <w:t>ublic:</w:t>
            </w:r>
          </w:p>
          <w:p w14:paraId="5C636959" w14:textId="77777777" w:rsidR="00C10F9D" w:rsidRDefault="00C10F9D" w:rsidP="00F07566">
            <w:pPr>
              <w:spacing w:after="0" w:line="240" w:lineRule="auto"/>
              <w:rPr>
                <w:rFonts w:ascii="Times New Roman" w:hAnsi="Times New Roman" w:cs="Times New Roman"/>
                <w:b/>
                <w:bCs/>
                <w:sz w:val="24"/>
                <w:szCs w:val="24"/>
              </w:rPr>
            </w:pPr>
          </w:p>
          <w:p w14:paraId="6CCD6534" w14:textId="77777777" w:rsidR="00C10F9D" w:rsidRPr="001A1E07" w:rsidRDefault="00C10F9D" w:rsidP="00F07566">
            <w:pPr>
              <w:spacing w:after="0" w:line="240" w:lineRule="auto"/>
              <w:rPr>
                <w:rFonts w:ascii="Times New Roman" w:hAnsi="Times New Roman" w:cs="Times New Roman"/>
                <w:b/>
                <w:bCs/>
                <w:sz w:val="24"/>
                <w:szCs w:val="24"/>
              </w:rPr>
            </w:pPr>
            <w:r w:rsidRPr="00B03318">
              <w:rPr>
                <w:rFonts w:ascii="Times New Roman" w:hAnsi="Times New Roman" w:cs="Times New Roman"/>
                <w:b/>
                <w:bCs/>
                <w:sz w:val="24"/>
                <w:szCs w:val="24"/>
              </w:rPr>
              <w:t>Apologies for absence</w:t>
            </w:r>
          </w:p>
        </w:tc>
        <w:tc>
          <w:tcPr>
            <w:tcW w:w="8300" w:type="dxa"/>
            <w:gridSpan w:val="4"/>
          </w:tcPr>
          <w:p w14:paraId="77140094" w14:textId="77777777" w:rsidR="00FB6FC4" w:rsidRDefault="00C10F9D" w:rsidP="00F07566">
            <w:pPr>
              <w:tabs>
                <w:tab w:val="left" w:pos="5385"/>
              </w:tabs>
              <w:spacing w:after="0" w:line="240" w:lineRule="auto"/>
              <w:rPr>
                <w:rFonts w:ascii="Times New Roman" w:hAnsi="Times New Roman" w:cs="Times New Roman"/>
                <w:sz w:val="24"/>
                <w:szCs w:val="24"/>
              </w:rPr>
            </w:pPr>
            <w:r>
              <w:rPr>
                <w:rFonts w:ascii="Times New Roman" w:hAnsi="Times New Roman" w:cs="Times New Roman"/>
                <w:sz w:val="24"/>
                <w:szCs w:val="24"/>
              </w:rPr>
              <w:t>Dr. G Mott</w:t>
            </w:r>
            <w:r w:rsidRPr="00B03318">
              <w:rPr>
                <w:rFonts w:ascii="Times New Roman" w:hAnsi="Times New Roman" w:cs="Times New Roman"/>
                <w:sz w:val="24"/>
                <w:szCs w:val="24"/>
              </w:rPr>
              <w:t xml:space="preserve"> (</w:t>
            </w:r>
            <w:r>
              <w:rPr>
                <w:rFonts w:ascii="Times New Roman" w:hAnsi="Times New Roman" w:cs="Times New Roman"/>
                <w:sz w:val="24"/>
                <w:szCs w:val="24"/>
              </w:rPr>
              <w:t>Chairman GM)</w:t>
            </w:r>
            <w:r w:rsidRPr="00B03318">
              <w:rPr>
                <w:rFonts w:ascii="Times New Roman" w:hAnsi="Times New Roman" w:cs="Times New Roman"/>
                <w:sz w:val="24"/>
                <w:szCs w:val="24"/>
              </w:rPr>
              <w:t xml:space="preserve">, </w:t>
            </w:r>
            <w:r>
              <w:rPr>
                <w:rFonts w:ascii="Times New Roman" w:hAnsi="Times New Roman" w:cs="Times New Roman"/>
                <w:sz w:val="24"/>
                <w:szCs w:val="24"/>
              </w:rPr>
              <w:t xml:space="preserve">Mr. A Buonocore (AB), </w:t>
            </w:r>
            <w:r w:rsidRPr="00B03318">
              <w:rPr>
                <w:rFonts w:ascii="Times New Roman" w:hAnsi="Times New Roman" w:cs="Times New Roman"/>
                <w:sz w:val="24"/>
                <w:szCs w:val="24"/>
              </w:rPr>
              <w:t xml:space="preserve">Mr. R Franklin (RF), </w:t>
            </w:r>
          </w:p>
          <w:p w14:paraId="1EB06EFC" w14:textId="5E9A5F8B" w:rsidR="00C10F9D" w:rsidRPr="00B03318" w:rsidRDefault="00C10F9D" w:rsidP="00F07566">
            <w:pPr>
              <w:tabs>
                <w:tab w:val="left" w:pos="5385"/>
              </w:tabs>
              <w:spacing w:after="0" w:line="240" w:lineRule="auto"/>
              <w:rPr>
                <w:rFonts w:ascii="Times New Roman" w:hAnsi="Times New Roman" w:cs="Times New Roman"/>
                <w:sz w:val="24"/>
                <w:szCs w:val="24"/>
              </w:rPr>
            </w:pPr>
            <w:r w:rsidRPr="00B03318">
              <w:rPr>
                <w:rFonts w:ascii="Times New Roman" w:hAnsi="Times New Roman" w:cs="Times New Roman"/>
                <w:sz w:val="24"/>
                <w:szCs w:val="24"/>
              </w:rPr>
              <w:t xml:space="preserve">Mr. P Johnson </w:t>
            </w:r>
            <w:r>
              <w:rPr>
                <w:rFonts w:ascii="Times New Roman" w:hAnsi="Times New Roman" w:cs="Times New Roman"/>
                <w:sz w:val="24"/>
                <w:szCs w:val="24"/>
              </w:rPr>
              <w:t xml:space="preserve">(PJ), Mr. J Minor (JM), Mrs. S Waite (SW) </w:t>
            </w:r>
            <w:r w:rsidRPr="00B03318">
              <w:rPr>
                <w:rFonts w:ascii="Times New Roman" w:hAnsi="Times New Roman" w:cs="Times New Roman"/>
                <w:sz w:val="24"/>
                <w:szCs w:val="24"/>
              </w:rPr>
              <w:t>and Mrs. L Johnson (Parish Clerk – LJ).</w:t>
            </w:r>
            <w:r>
              <w:rPr>
                <w:rFonts w:ascii="Times New Roman" w:hAnsi="Times New Roman" w:cs="Times New Roman"/>
                <w:sz w:val="24"/>
                <w:szCs w:val="24"/>
              </w:rPr>
              <w:t xml:space="preserve">  </w:t>
            </w:r>
          </w:p>
          <w:p w14:paraId="719E6D05" w14:textId="77777777" w:rsidR="00C10F9D" w:rsidRDefault="00C10F9D" w:rsidP="00F07566">
            <w:pPr>
              <w:spacing w:after="0" w:line="240" w:lineRule="auto"/>
              <w:rPr>
                <w:rFonts w:ascii="Times New Roman" w:hAnsi="Times New Roman" w:cs="Times New Roman"/>
                <w:sz w:val="24"/>
                <w:szCs w:val="24"/>
              </w:rPr>
            </w:pPr>
          </w:p>
          <w:p w14:paraId="65C950D9" w14:textId="77777777" w:rsidR="00C10F9D" w:rsidRDefault="00C10F9D" w:rsidP="00F07566">
            <w:pPr>
              <w:spacing w:after="0" w:line="240" w:lineRule="auto"/>
              <w:rPr>
                <w:rFonts w:ascii="Times New Roman" w:hAnsi="Times New Roman" w:cs="Times New Roman"/>
                <w:sz w:val="24"/>
                <w:szCs w:val="24"/>
              </w:rPr>
            </w:pPr>
          </w:p>
          <w:p w14:paraId="14E873BE" w14:textId="77777777" w:rsidR="00FB6FC4" w:rsidRDefault="00FB6FC4" w:rsidP="00F07566">
            <w:pPr>
              <w:spacing w:after="0" w:line="240" w:lineRule="auto"/>
              <w:rPr>
                <w:rFonts w:ascii="Times New Roman" w:hAnsi="Times New Roman" w:cs="Times New Roman"/>
                <w:sz w:val="24"/>
                <w:szCs w:val="24"/>
              </w:rPr>
            </w:pPr>
          </w:p>
          <w:p w14:paraId="7769CC75" w14:textId="6B494549" w:rsidR="00C10F9D" w:rsidRDefault="00FB6FC4"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C10F9D">
              <w:rPr>
                <w:rFonts w:ascii="Times New Roman" w:hAnsi="Times New Roman" w:cs="Times New Roman"/>
                <w:sz w:val="24"/>
                <w:szCs w:val="24"/>
              </w:rPr>
              <w:t>, plus District Cllr. G LeCount (GL)</w:t>
            </w:r>
            <w:r w:rsidR="00BC7913">
              <w:rPr>
                <w:rFonts w:ascii="Times New Roman" w:hAnsi="Times New Roman" w:cs="Times New Roman"/>
                <w:sz w:val="24"/>
                <w:szCs w:val="24"/>
              </w:rPr>
              <w:t xml:space="preserve"> and </w:t>
            </w:r>
            <w:r w:rsidR="00C10F9D">
              <w:rPr>
                <w:rFonts w:ascii="Times New Roman" w:hAnsi="Times New Roman" w:cs="Times New Roman"/>
                <w:sz w:val="24"/>
                <w:szCs w:val="24"/>
              </w:rPr>
              <w:t>District Cllr. P Lees (PL)</w:t>
            </w:r>
            <w:r>
              <w:rPr>
                <w:rFonts w:ascii="Times New Roman" w:hAnsi="Times New Roman" w:cs="Times New Roman"/>
                <w:sz w:val="24"/>
                <w:szCs w:val="24"/>
              </w:rPr>
              <w:t xml:space="preserve">. </w:t>
            </w:r>
          </w:p>
          <w:p w14:paraId="1AC4EC2E" w14:textId="77777777" w:rsidR="00C10F9D" w:rsidRDefault="00C10F9D" w:rsidP="00F07566">
            <w:pPr>
              <w:spacing w:after="0" w:line="240" w:lineRule="auto"/>
              <w:rPr>
                <w:rFonts w:ascii="Times New Roman" w:hAnsi="Times New Roman" w:cs="Times New Roman"/>
                <w:sz w:val="24"/>
                <w:szCs w:val="24"/>
              </w:rPr>
            </w:pPr>
          </w:p>
          <w:p w14:paraId="0BC9ABC9" w14:textId="4B49FD8C" w:rsidR="00FB6FC4" w:rsidRPr="00B03318" w:rsidRDefault="00FB6FC4"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Mr. P Clear (PEC)</w:t>
            </w:r>
            <w:r w:rsidR="00BC7913">
              <w:rPr>
                <w:rFonts w:ascii="Times New Roman" w:hAnsi="Times New Roman" w:cs="Times New Roman"/>
                <w:sz w:val="24"/>
                <w:szCs w:val="24"/>
              </w:rPr>
              <w:t>.</w:t>
            </w:r>
          </w:p>
        </w:tc>
      </w:tr>
      <w:tr w:rsidR="00C10F9D" w:rsidRPr="00B03318" w14:paraId="4CF4431C" w14:textId="77777777" w:rsidTr="000A6D55">
        <w:tc>
          <w:tcPr>
            <w:tcW w:w="1673" w:type="dxa"/>
          </w:tcPr>
          <w:p w14:paraId="0E3F8903" w14:textId="77777777" w:rsidR="00C10F9D" w:rsidRPr="00B03318" w:rsidRDefault="00C10F9D" w:rsidP="00F07566">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Minute no.</w:t>
            </w:r>
          </w:p>
        </w:tc>
        <w:tc>
          <w:tcPr>
            <w:tcW w:w="5855" w:type="dxa"/>
            <w:gridSpan w:val="3"/>
          </w:tcPr>
          <w:p w14:paraId="3677E473" w14:textId="77777777" w:rsidR="00C10F9D" w:rsidRPr="00B03318" w:rsidRDefault="00C10F9D" w:rsidP="00F07566">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Item</w:t>
            </w:r>
          </w:p>
        </w:tc>
        <w:tc>
          <w:tcPr>
            <w:tcW w:w="2445" w:type="dxa"/>
          </w:tcPr>
          <w:p w14:paraId="3083D7A3" w14:textId="77777777" w:rsidR="00C10F9D" w:rsidRPr="00B03318" w:rsidRDefault="00C10F9D" w:rsidP="00F07566">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Actions agreed</w:t>
            </w:r>
          </w:p>
        </w:tc>
      </w:tr>
      <w:tr w:rsidR="00C10F9D" w:rsidRPr="00B03318" w14:paraId="2E908ABC" w14:textId="77777777" w:rsidTr="000A6D55">
        <w:tc>
          <w:tcPr>
            <w:tcW w:w="1673" w:type="dxa"/>
          </w:tcPr>
          <w:p w14:paraId="51BF5A2B" w14:textId="6EF37730"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975</w:t>
            </w:r>
          </w:p>
        </w:tc>
        <w:tc>
          <w:tcPr>
            <w:tcW w:w="5855" w:type="dxa"/>
            <w:gridSpan w:val="3"/>
          </w:tcPr>
          <w:p w14:paraId="34F30B06" w14:textId="7B40EFCD" w:rsidR="00C10F9D" w:rsidRPr="00B03318" w:rsidRDefault="00C10F9D" w:rsidP="00F07566">
            <w:pPr>
              <w:spacing w:after="0" w:line="240" w:lineRule="auto"/>
              <w:ind w:right="165"/>
              <w:rPr>
                <w:rFonts w:ascii="Times New Roman" w:hAnsi="Times New Roman" w:cs="Times New Roman"/>
                <w:sz w:val="24"/>
                <w:szCs w:val="24"/>
              </w:rPr>
            </w:pPr>
            <w:r w:rsidRPr="00B03318">
              <w:rPr>
                <w:rFonts w:ascii="Times New Roman" w:hAnsi="Times New Roman" w:cs="Times New Roman"/>
                <w:b/>
                <w:sz w:val="24"/>
                <w:szCs w:val="24"/>
              </w:rPr>
              <w:t>Declarations of Interest</w:t>
            </w:r>
            <w:r w:rsidR="00FB6FC4">
              <w:rPr>
                <w:rFonts w:ascii="Times New Roman" w:hAnsi="Times New Roman" w:cs="Times New Roman"/>
                <w:b/>
                <w:sz w:val="24"/>
                <w:szCs w:val="24"/>
              </w:rPr>
              <w:t>. None.</w:t>
            </w:r>
          </w:p>
        </w:tc>
        <w:tc>
          <w:tcPr>
            <w:tcW w:w="2445" w:type="dxa"/>
          </w:tcPr>
          <w:p w14:paraId="6AFAB221" w14:textId="77777777" w:rsidR="00C10F9D" w:rsidRPr="00B03318" w:rsidRDefault="00C10F9D" w:rsidP="00F07566">
            <w:pPr>
              <w:spacing w:after="0" w:line="240" w:lineRule="auto"/>
              <w:rPr>
                <w:rFonts w:ascii="Times New Roman" w:hAnsi="Times New Roman" w:cs="Times New Roman"/>
                <w:sz w:val="24"/>
                <w:szCs w:val="24"/>
              </w:rPr>
            </w:pPr>
          </w:p>
        </w:tc>
      </w:tr>
      <w:tr w:rsidR="00C10F9D" w:rsidRPr="00B03318" w14:paraId="482DBB90" w14:textId="77777777" w:rsidTr="000A6D55">
        <w:tc>
          <w:tcPr>
            <w:tcW w:w="9973" w:type="dxa"/>
            <w:gridSpan w:val="5"/>
          </w:tcPr>
          <w:p w14:paraId="7A2713C1" w14:textId="77777777" w:rsidR="00C10F9D" w:rsidRPr="00B03318" w:rsidRDefault="00C10F9D" w:rsidP="00F0756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Open to the public</w:t>
            </w:r>
          </w:p>
        </w:tc>
      </w:tr>
      <w:tr w:rsidR="00C10F9D" w:rsidRPr="00B03318" w14:paraId="79D15B42" w14:textId="77777777" w:rsidTr="000A6D55">
        <w:tc>
          <w:tcPr>
            <w:tcW w:w="1673" w:type="dxa"/>
          </w:tcPr>
          <w:p w14:paraId="1D81653F" w14:textId="62438E4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976</w:t>
            </w:r>
          </w:p>
        </w:tc>
        <w:tc>
          <w:tcPr>
            <w:tcW w:w="5855" w:type="dxa"/>
            <w:gridSpan w:val="3"/>
          </w:tcPr>
          <w:p w14:paraId="0815E4E0" w14:textId="63646DA3" w:rsidR="00C10F9D" w:rsidRPr="00957819" w:rsidRDefault="00FB6FC4"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 xml:space="preserve">More information was requested on Essex </w:t>
            </w:r>
            <w:r w:rsidR="00907A9F">
              <w:rPr>
                <w:rFonts w:ascii="Times New Roman" w:hAnsi="Times New Roman" w:cs="Times New Roman"/>
                <w:bCs/>
                <w:sz w:val="24"/>
                <w:szCs w:val="24"/>
              </w:rPr>
              <w:t>Highways closure</w:t>
            </w:r>
            <w:r w:rsidRPr="00FB6FC4">
              <w:rPr>
                <w:rFonts w:ascii="Times New Roman" w:hAnsi="Times New Roman" w:cs="Times New Roman"/>
                <w:color w:val="222222"/>
                <w:sz w:val="24"/>
                <w:szCs w:val="24"/>
                <w:shd w:val="clear" w:color="auto" w:fill="FFFFFF"/>
              </w:rPr>
              <w:t xml:space="preserve"> of Stansted Road, Station Road, High Street</w:t>
            </w:r>
            <w:r w:rsidR="00BC7913">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and </w:t>
            </w:r>
            <w:r w:rsidRPr="00FB6FC4">
              <w:rPr>
                <w:rFonts w:ascii="Times New Roman" w:hAnsi="Times New Roman" w:cs="Times New Roman"/>
                <w:color w:val="222222"/>
                <w:sz w:val="24"/>
                <w:szCs w:val="24"/>
                <w:shd w:val="clear" w:color="auto" w:fill="FFFFFF"/>
              </w:rPr>
              <w:t>Henham Road</w:t>
            </w:r>
            <w:r>
              <w:rPr>
                <w:rFonts w:ascii="Times New Roman" w:hAnsi="Times New Roman" w:cs="Times New Roman"/>
                <w:color w:val="222222"/>
                <w:sz w:val="24"/>
                <w:szCs w:val="24"/>
                <w:shd w:val="clear" w:color="auto" w:fill="FFFFFF"/>
              </w:rPr>
              <w:t xml:space="preserve"> in </w:t>
            </w:r>
            <w:r w:rsidRPr="00FB6FC4">
              <w:rPr>
                <w:rFonts w:ascii="Times New Roman" w:hAnsi="Times New Roman" w:cs="Times New Roman"/>
                <w:color w:val="222222"/>
                <w:sz w:val="24"/>
                <w:szCs w:val="24"/>
                <w:shd w:val="clear" w:color="auto" w:fill="FFFFFF"/>
              </w:rPr>
              <w:t>Elsenham</w:t>
            </w:r>
            <w:r w:rsidR="00907A9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on 1 November 2021. </w:t>
            </w:r>
          </w:p>
        </w:tc>
        <w:tc>
          <w:tcPr>
            <w:tcW w:w="2445" w:type="dxa"/>
          </w:tcPr>
          <w:p w14:paraId="4AFA27B0" w14:textId="2B1D4D1C" w:rsidR="00C10F9D" w:rsidRPr="00B03318" w:rsidRDefault="00FB6FC4"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send out information. </w:t>
            </w:r>
          </w:p>
        </w:tc>
      </w:tr>
      <w:tr w:rsidR="00C10F9D" w:rsidRPr="00B03318" w14:paraId="1CB21824" w14:textId="77777777" w:rsidTr="000A6D55">
        <w:tc>
          <w:tcPr>
            <w:tcW w:w="1673" w:type="dxa"/>
          </w:tcPr>
          <w:p w14:paraId="6FA6E863" w14:textId="2438D5D5"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977</w:t>
            </w:r>
          </w:p>
        </w:tc>
        <w:tc>
          <w:tcPr>
            <w:tcW w:w="5855" w:type="dxa"/>
            <w:gridSpan w:val="3"/>
          </w:tcPr>
          <w:p w14:paraId="712E1014" w14:textId="2A554BF4" w:rsidR="00C10F9D" w:rsidRPr="008C30E4" w:rsidRDefault="00907A9F"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 xml:space="preserve">A </w:t>
            </w:r>
            <w:r w:rsidR="00FB6FC4">
              <w:rPr>
                <w:rFonts w:ascii="Times New Roman" w:hAnsi="Times New Roman" w:cs="Times New Roman"/>
                <w:bCs/>
                <w:sz w:val="24"/>
                <w:szCs w:val="24"/>
              </w:rPr>
              <w:t xml:space="preserve">pile of sticks </w:t>
            </w:r>
            <w:r>
              <w:rPr>
                <w:rFonts w:ascii="Times New Roman" w:hAnsi="Times New Roman" w:cs="Times New Roman"/>
                <w:bCs/>
                <w:sz w:val="24"/>
                <w:szCs w:val="24"/>
              </w:rPr>
              <w:t xml:space="preserve">have been left </w:t>
            </w:r>
            <w:r w:rsidR="00FB6FC4">
              <w:rPr>
                <w:rFonts w:ascii="Times New Roman" w:hAnsi="Times New Roman" w:cs="Times New Roman"/>
                <w:bCs/>
                <w:sz w:val="24"/>
                <w:szCs w:val="24"/>
              </w:rPr>
              <w:t xml:space="preserve"> in the Memorial Garden.</w:t>
            </w:r>
          </w:p>
        </w:tc>
        <w:tc>
          <w:tcPr>
            <w:tcW w:w="2445" w:type="dxa"/>
          </w:tcPr>
          <w:p w14:paraId="0F2BC1AF" w14:textId="4EAD9034" w:rsidR="00C10F9D" w:rsidRPr="00B03318" w:rsidRDefault="00FB6FC4"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arrange for </w:t>
            </w:r>
            <w:r w:rsidR="00210465">
              <w:rPr>
                <w:rFonts w:ascii="Times New Roman" w:hAnsi="Times New Roman" w:cs="Times New Roman"/>
                <w:sz w:val="24"/>
                <w:szCs w:val="24"/>
              </w:rPr>
              <w:t xml:space="preserve">them to be </w:t>
            </w:r>
            <w:r>
              <w:rPr>
                <w:rFonts w:ascii="Times New Roman" w:hAnsi="Times New Roman" w:cs="Times New Roman"/>
                <w:sz w:val="24"/>
                <w:szCs w:val="24"/>
              </w:rPr>
              <w:t>remo</w:t>
            </w:r>
            <w:r w:rsidR="00210465">
              <w:rPr>
                <w:rFonts w:ascii="Times New Roman" w:hAnsi="Times New Roman" w:cs="Times New Roman"/>
                <w:sz w:val="24"/>
                <w:szCs w:val="24"/>
              </w:rPr>
              <w:t>ved.</w:t>
            </w:r>
            <w:r>
              <w:rPr>
                <w:rFonts w:ascii="Times New Roman" w:hAnsi="Times New Roman" w:cs="Times New Roman"/>
                <w:sz w:val="24"/>
                <w:szCs w:val="24"/>
              </w:rPr>
              <w:t xml:space="preserve"> </w:t>
            </w:r>
          </w:p>
        </w:tc>
      </w:tr>
      <w:tr w:rsidR="00FB6FC4" w:rsidRPr="00B03318" w14:paraId="3A30A64F" w14:textId="77777777" w:rsidTr="000A6D55">
        <w:tc>
          <w:tcPr>
            <w:tcW w:w="1673" w:type="dxa"/>
          </w:tcPr>
          <w:p w14:paraId="38CEC0A0" w14:textId="5756D35A" w:rsidR="00FB6FC4" w:rsidRDefault="00FC2CF8"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21978</w:t>
            </w:r>
          </w:p>
        </w:tc>
        <w:tc>
          <w:tcPr>
            <w:tcW w:w="5855" w:type="dxa"/>
            <w:gridSpan w:val="3"/>
          </w:tcPr>
          <w:p w14:paraId="6EC09C94" w14:textId="3D9F7472" w:rsidR="00FB6FC4" w:rsidRDefault="00FB6FC4"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 xml:space="preserve">PL said that windows and doors in the Memorial Hall should be open to follow </w:t>
            </w:r>
            <w:r w:rsidR="004D3269">
              <w:rPr>
                <w:rFonts w:ascii="Times New Roman" w:hAnsi="Times New Roman" w:cs="Times New Roman"/>
                <w:bCs/>
                <w:sz w:val="24"/>
                <w:szCs w:val="24"/>
              </w:rPr>
              <w:t>UDC Covid</w:t>
            </w:r>
            <w:r>
              <w:rPr>
                <w:rFonts w:ascii="Times New Roman" w:hAnsi="Times New Roman" w:cs="Times New Roman"/>
                <w:bCs/>
                <w:sz w:val="24"/>
                <w:szCs w:val="24"/>
              </w:rPr>
              <w:t xml:space="preserve"> guidelines.</w:t>
            </w:r>
          </w:p>
        </w:tc>
        <w:tc>
          <w:tcPr>
            <w:tcW w:w="2445" w:type="dxa"/>
          </w:tcPr>
          <w:p w14:paraId="6E43CD87" w14:textId="77777777" w:rsidR="00FB6FC4" w:rsidRDefault="00FB6FC4" w:rsidP="00F07566">
            <w:pPr>
              <w:spacing w:after="0" w:line="240" w:lineRule="auto"/>
              <w:rPr>
                <w:rFonts w:ascii="Times New Roman" w:hAnsi="Times New Roman" w:cs="Times New Roman"/>
                <w:sz w:val="24"/>
                <w:szCs w:val="24"/>
              </w:rPr>
            </w:pPr>
          </w:p>
        </w:tc>
      </w:tr>
      <w:tr w:rsidR="00FB6FC4" w:rsidRPr="00B03318" w14:paraId="43F74D4F" w14:textId="77777777" w:rsidTr="000A6D55">
        <w:tc>
          <w:tcPr>
            <w:tcW w:w="1673" w:type="dxa"/>
          </w:tcPr>
          <w:p w14:paraId="453FFAF0" w14:textId="18AB807F" w:rsidR="00FB6FC4" w:rsidRDefault="00FC2CF8"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21979</w:t>
            </w:r>
          </w:p>
        </w:tc>
        <w:tc>
          <w:tcPr>
            <w:tcW w:w="5855" w:type="dxa"/>
            <w:gridSpan w:val="3"/>
          </w:tcPr>
          <w:p w14:paraId="428AA520" w14:textId="32ECA92A" w:rsidR="00FB6FC4" w:rsidRDefault="00FB6FC4"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 xml:space="preserve">Allan Hathaway said part on the agreement on hiring the </w:t>
            </w:r>
            <w:r w:rsidR="004D3269">
              <w:rPr>
                <w:rFonts w:ascii="Times New Roman" w:hAnsi="Times New Roman" w:cs="Times New Roman"/>
                <w:bCs/>
                <w:sz w:val="24"/>
                <w:szCs w:val="24"/>
              </w:rPr>
              <w:t>Memorial Hall was that windows and doors remain open.</w:t>
            </w:r>
          </w:p>
        </w:tc>
        <w:tc>
          <w:tcPr>
            <w:tcW w:w="2445" w:type="dxa"/>
          </w:tcPr>
          <w:p w14:paraId="5BED9198" w14:textId="77777777" w:rsidR="00FB6FC4" w:rsidRDefault="00FB6FC4" w:rsidP="00F07566">
            <w:pPr>
              <w:spacing w:after="0" w:line="240" w:lineRule="auto"/>
              <w:rPr>
                <w:rFonts w:ascii="Times New Roman" w:hAnsi="Times New Roman" w:cs="Times New Roman"/>
                <w:sz w:val="24"/>
                <w:szCs w:val="24"/>
              </w:rPr>
            </w:pPr>
          </w:p>
        </w:tc>
      </w:tr>
      <w:tr w:rsidR="004D3269" w:rsidRPr="00B03318" w14:paraId="523A4ACB" w14:textId="77777777" w:rsidTr="000A6D55">
        <w:tc>
          <w:tcPr>
            <w:tcW w:w="1673" w:type="dxa"/>
          </w:tcPr>
          <w:p w14:paraId="0EC7766F" w14:textId="7FB8D0DA" w:rsidR="004D3269" w:rsidRDefault="00FC2CF8"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21980</w:t>
            </w:r>
          </w:p>
        </w:tc>
        <w:tc>
          <w:tcPr>
            <w:tcW w:w="5855" w:type="dxa"/>
            <w:gridSpan w:val="3"/>
          </w:tcPr>
          <w:p w14:paraId="151744F6" w14:textId="3C22798A" w:rsidR="004D3269" w:rsidRDefault="004D3269"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People are still walking their dogs in the Elsenham playing field. No dogs are allowed in the playing field, including the road and car parks.</w:t>
            </w:r>
          </w:p>
        </w:tc>
        <w:tc>
          <w:tcPr>
            <w:tcW w:w="2445" w:type="dxa"/>
          </w:tcPr>
          <w:p w14:paraId="38BD5388" w14:textId="77777777" w:rsidR="004D3269" w:rsidRDefault="004D3269" w:rsidP="00F07566">
            <w:pPr>
              <w:spacing w:after="0" w:line="240" w:lineRule="auto"/>
              <w:rPr>
                <w:rFonts w:ascii="Times New Roman" w:hAnsi="Times New Roman" w:cs="Times New Roman"/>
                <w:sz w:val="24"/>
                <w:szCs w:val="24"/>
              </w:rPr>
            </w:pPr>
          </w:p>
        </w:tc>
      </w:tr>
      <w:tr w:rsidR="004D3269" w:rsidRPr="00B03318" w14:paraId="5ECD9A4E" w14:textId="77777777" w:rsidTr="000A6D55">
        <w:tc>
          <w:tcPr>
            <w:tcW w:w="1673" w:type="dxa"/>
          </w:tcPr>
          <w:p w14:paraId="0D312DC2" w14:textId="6CB4125E" w:rsidR="004D3269" w:rsidRDefault="00FC2CF8"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21981</w:t>
            </w:r>
          </w:p>
        </w:tc>
        <w:tc>
          <w:tcPr>
            <w:tcW w:w="5855" w:type="dxa"/>
            <w:gridSpan w:val="3"/>
          </w:tcPr>
          <w:p w14:paraId="32B534FB" w14:textId="33B72F1C" w:rsidR="004D3269" w:rsidRDefault="004D3269"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The leak has still not been repaired at St. Mary’s Church. LJ ha</w:t>
            </w:r>
            <w:r w:rsidR="00635434">
              <w:rPr>
                <w:rFonts w:ascii="Times New Roman" w:hAnsi="Times New Roman" w:cs="Times New Roman"/>
                <w:bCs/>
                <w:sz w:val="24"/>
                <w:szCs w:val="24"/>
              </w:rPr>
              <w:t>s</w:t>
            </w:r>
            <w:r>
              <w:rPr>
                <w:rFonts w:ascii="Times New Roman" w:hAnsi="Times New Roman" w:cs="Times New Roman"/>
                <w:bCs/>
                <w:sz w:val="24"/>
                <w:szCs w:val="24"/>
              </w:rPr>
              <w:t xml:space="preserve"> contacted Affinity Water three times</w:t>
            </w:r>
            <w:r w:rsidR="00210465">
              <w:rPr>
                <w:rFonts w:ascii="Times New Roman" w:hAnsi="Times New Roman" w:cs="Times New Roman"/>
                <w:bCs/>
                <w:sz w:val="24"/>
                <w:szCs w:val="24"/>
              </w:rPr>
              <w:t>.</w:t>
            </w:r>
          </w:p>
        </w:tc>
        <w:tc>
          <w:tcPr>
            <w:tcW w:w="2445" w:type="dxa"/>
          </w:tcPr>
          <w:p w14:paraId="6CBE624A" w14:textId="3B05E42F" w:rsidR="004D3269" w:rsidRDefault="004D3269"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chase. </w:t>
            </w:r>
          </w:p>
        </w:tc>
      </w:tr>
      <w:tr w:rsidR="004D3269" w:rsidRPr="00B03318" w14:paraId="0B31B1F1" w14:textId="77777777" w:rsidTr="000A6D55">
        <w:tc>
          <w:tcPr>
            <w:tcW w:w="1673" w:type="dxa"/>
          </w:tcPr>
          <w:p w14:paraId="47AD23C8" w14:textId="2CCADB5D" w:rsidR="004D3269" w:rsidRDefault="00FC2CF8"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21982</w:t>
            </w:r>
          </w:p>
        </w:tc>
        <w:tc>
          <w:tcPr>
            <w:tcW w:w="5855" w:type="dxa"/>
            <w:gridSpan w:val="3"/>
          </w:tcPr>
          <w:p w14:paraId="58429389" w14:textId="0BB55672" w:rsidR="004D3269" w:rsidRDefault="004D3269" w:rsidP="00F07566">
            <w:pPr>
              <w:spacing w:after="0" w:line="240" w:lineRule="auto"/>
              <w:ind w:right="165"/>
              <w:rPr>
                <w:rFonts w:ascii="Times New Roman" w:hAnsi="Times New Roman" w:cs="Times New Roman"/>
                <w:bCs/>
                <w:sz w:val="24"/>
                <w:szCs w:val="24"/>
              </w:rPr>
            </w:pPr>
            <w:r>
              <w:rPr>
                <w:rFonts w:ascii="Times New Roman" w:hAnsi="Times New Roman" w:cs="Times New Roman"/>
                <w:bCs/>
                <w:sz w:val="24"/>
                <w:szCs w:val="24"/>
              </w:rPr>
              <w:t xml:space="preserve">A complaint was raised regarding the bin installed at the entrance of Alsa Wood. The bin is an open-top bin and </w:t>
            </w:r>
            <w:r w:rsidR="006E5FA6">
              <w:rPr>
                <w:rFonts w:ascii="Times New Roman" w:hAnsi="Times New Roman" w:cs="Times New Roman"/>
                <w:bCs/>
                <w:sz w:val="24"/>
                <w:szCs w:val="24"/>
              </w:rPr>
              <w:t>some of t</w:t>
            </w:r>
            <w:r>
              <w:rPr>
                <w:rFonts w:ascii="Times New Roman" w:hAnsi="Times New Roman" w:cs="Times New Roman"/>
                <w:bCs/>
                <w:sz w:val="24"/>
                <w:szCs w:val="24"/>
              </w:rPr>
              <w:t>he residents living in M</w:t>
            </w:r>
            <w:r w:rsidR="006E5FA6">
              <w:rPr>
                <w:rFonts w:ascii="Times New Roman" w:hAnsi="Times New Roman" w:cs="Times New Roman"/>
                <w:bCs/>
                <w:sz w:val="24"/>
                <w:szCs w:val="24"/>
              </w:rPr>
              <w:t>archam Road can smell the dog waste. This had not been helped by UDC</w:t>
            </w:r>
            <w:r w:rsidR="00210465">
              <w:rPr>
                <w:rFonts w:ascii="Times New Roman" w:hAnsi="Times New Roman" w:cs="Times New Roman"/>
                <w:bCs/>
                <w:sz w:val="24"/>
                <w:szCs w:val="24"/>
              </w:rPr>
              <w:t>,</w:t>
            </w:r>
            <w:r w:rsidR="006E5FA6">
              <w:rPr>
                <w:rFonts w:ascii="Times New Roman" w:hAnsi="Times New Roman" w:cs="Times New Roman"/>
                <w:bCs/>
                <w:sz w:val="24"/>
                <w:szCs w:val="24"/>
              </w:rPr>
              <w:t xml:space="preserve"> who </w:t>
            </w:r>
            <w:r w:rsidR="00210465">
              <w:rPr>
                <w:rFonts w:ascii="Times New Roman" w:hAnsi="Times New Roman" w:cs="Times New Roman"/>
                <w:bCs/>
                <w:sz w:val="24"/>
                <w:szCs w:val="24"/>
              </w:rPr>
              <w:t>did not empty the bin last week</w:t>
            </w:r>
            <w:r w:rsidR="006E5FA6">
              <w:rPr>
                <w:rFonts w:ascii="Times New Roman" w:hAnsi="Times New Roman" w:cs="Times New Roman"/>
                <w:bCs/>
                <w:sz w:val="24"/>
                <w:szCs w:val="24"/>
              </w:rPr>
              <w:t xml:space="preserve">. </w:t>
            </w:r>
            <w:r w:rsidR="00210465">
              <w:rPr>
                <w:rFonts w:ascii="Times New Roman" w:hAnsi="Times New Roman" w:cs="Times New Roman"/>
                <w:bCs/>
                <w:sz w:val="24"/>
                <w:szCs w:val="24"/>
              </w:rPr>
              <w:t>Some of the</w:t>
            </w:r>
            <w:r w:rsidR="006E5FA6">
              <w:rPr>
                <w:rFonts w:ascii="Times New Roman" w:hAnsi="Times New Roman" w:cs="Times New Roman"/>
                <w:bCs/>
                <w:sz w:val="24"/>
                <w:szCs w:val="24"/>
              </w:rPr>
              <w:t xml:space="preserve"> residents would like the bin removed and said it was not required. </w:t>
            </w:r>
          </w:p>
        </w:tc>
        <w:tc>
          <w:tcPr>
            <w:tcW w:w="2445" w:type="dxa"/>
          </w:tcPr>
          <w:p w14:paraId="0FEEC060" w14:textId="77777777" w:rsidR="004D3269" w:rsidRDefault="004D3269" w:rsidP="00F07566">
            <w:pPr>
              <w:spacing w:after="0" w:line="240" w:lineRule="auto"/>
              <w:rPr>
                <w:rFonts w:ascii="Times New Roman" w:hAnsi="Times New Roman" w:cs="Times New Roman"/>
                <w:sz w:val="24"/>
                <w:szCs w:val="24"/>
              </w:rPr>
            </w:pPr>
          </w:p>
          <w:p w14:paraId="01F3AF25" w14:textId="77777777" w:rsidR="006E5FA6" w:rsidRDefault="006E5FA6" w:rsidP="00F07566">
            <w:pPr>
              <w:spacing w:after="0" w:line="240" w:lineRule="auto"/>
              <w:rPr>
                <w:rFonts w:ascii="Times New Roman" w:hAnsi="Times New Roman" w:cs="Times New Roman"/>
                <w:sz w:val="24"/>
                <w:szCs w:val="24"/>
              </w:rPr>
            </w:pPr>
          </w:p>
          <w:p w14:paraId="25E28930" w14:textId="77777777" w:rsidR="006E5FA6" w:rsidRDefault="006E5FA6" w:rsidP="00F07566">
            <w:pPr>
              <w:spacing w:after="0" w:line="240" w:lineRule="auto"/>
              <w:rPr>
                <w:rFonts w:ascii="Times New Roman" w:hAnsi="Times New Roman" w:cs="Times New Roman"/>
                <w:sz w:val="24"/>
                <w:szCs w:val="24"/>
              </w:rPr>
            </w:pPr>
          </w:p>
          <w:p w14:paraId="0D22CD7B" w14:textId="4F64DB4E" w:rsidR="006E5FA6" w:rsidRDefault="006E5FA6"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contact UDC about emptying the bin. </w:t>
            </w:r>
          </w:p>
        </w:tc>
      </w:tr>
      <w:tr w:rsidR="00C10F9D" w:rsidRPr="00B03318" w14:paraId="0B72CD87" w14:textId="77777777" w:rsidTr="000A6D55">
        <w:tc>
          <w:tcPr>
            <w:tcW w:w="9973" w:type="dxa"/>
            <w:gridSpan w:val="5"/>
          </w:tcPr>
          <w:p w14:paraId="7754CE14" w14:textId="77777777" w:rsidR="00C10F9D" w:rsidRPr="00CD6D0E" w:rsidRDefault="00C10F9D" w:rsidP="00F07566">
            <w:pPr>
              <w:spacing w:after="0" w:line="240" w:lineRule="auto"/>
              <w:jc w:val="center"/>
              <w:rPr>
                <w:rFonts w:ascii="Times New Roman" w:hAnsi="Times New Roman" w:cs="Times New Roman"/>
                <w:b/>
                <w:bCs/>
                <w:sz w:val="24"/>
                <w:szCs w:val="24"/>
              </w:rPr>
            </w:pPr>
            <w:r w:rsidRPr="00CD6D0E">
              <w:rPr>
                <w:rFonts w:ascii="Times New Roman" w:hAnsi="Times New Roman" w:cs="Times New Roman"/>
                <w:b/>
                <w:bCs/>
                <w:sz w:val="24"/>
                <w:szCs w:val="24"/>
              </w:rPr>
              <w:lastRenderedPageBreak/>
              <w:t>Closed to the public</w:t>
            </w:r>
          </w:p>
        </w:tc>
      </w:tr>
      <w:tr w:rsidR="00C10F9D" w:rsidRPr="00B03318" w14:paraId="174BB162" w14:textId="77777777" w:rsidTr="000A6D55">
        <w:tc>
          <w:tcPr>
            <w:tcW w:w="1673" w:type="dxa"/>
          </w:tcPr>
          <w:p w14:paraId="4E437C0C" w14:textId="7D2DEE24"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983</w:t>
            </w:r>
          </w:p>
        </w:tc>
        <w:tc>
          <w:tcPr>
            <w:tcW w:w="5855" w:type="dxa"/>
            <w:gridSpan w:val="3"/>
          </w:tcPr>
          <w:p w14:paraId="0DFAC78E" w14:textId="77777777" w:rsidR="00C10F9D" w:rsidRPr="003035BB" w:rsidRDefault="00C10F9D" w:rsidP="00F07566">
            <w:pPr>
              <w:pStyle w:val="NoSpacing"/>
              <w:rPr>
                <w:rFonts w:ascii="Times New Roman" w:hAnsi="Times New Roman" w:cs="Times New Roman"/>
                <w:sz w:val="24"/>
                <w:szCs w:val="24"/>
              </w:rPr>
            </w:pPr>
            <w:r w:rsidRPr="003035BB">
              <w:rPr>
                <w:rFonts w:ascii="Times New Roman" w:hAnsi="Times New Roman" w:cs="Times New Roman"/>
                <w:b/>
                <w:bCs/>
                <w:sz w:val="24"/>
                <w:szCs w:val="24"/>
              </w:rPr>
              <w:t>Actions from previous minutes</w:t>
            </w:r>
          </w:p>
          <w:p w14:paraId="3174EB8C" w14:textId="1AE5DAFE" w:rsidR="00C10F9D" w:rsidRPr="003035BB" w:rsidRDefault="006E5FA6" w:rsidP="00F07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PEC was to modify the Grass Cutting Contract, adding that all the grass along the road in the playing field is </w:t>
            </w:r>
            <w:r w:rsidR="00907A9F">
              <w:rPr>
                <w:rFonts w:ascii="Times New Roman" w:hAnsi="Times New Roman" w:cs="Times New Roman"/>
                <w:sz w:val="24"/>
                <w:szCs w:val="24"/>
              </w:rPr>
              <w:t xml:space="preserve">to be </w:t>
            </w:r>
            <w:r>
              <w:rPr>
                <w:rFonts w:ascii="Times New Roman" w:hAnsi="Times New Roman" w:cs="Times New Roman"/>
                <w:sz w:val="24"/>
                <w:szCs w:val="24"/>
              </w:rPr>
              <w:t>blown away.</w:t>
            </w:r>
          </w:p>
        </w:tc>
        <w:tc>
          <w:tcPr>
            <w:tcW w:w="2445" w:type="dxa"/>
          </w:tcPr>
          <w:p w14:paraId="6D7D1CEB" w14:textId="2A1D1402" w:rsidR="00C10F9D" w:rsidRDefault="00C10F9D" w:rsidP="00F07566">
            <w:pPr>
              <w:spacing w:after="0" w:line="240" w:lineRule="auto"/>
              <w:rPr>
                <w:rFonts w:ascii="Times New Roman" w:hAnsi="Times New Roman" w:cs="Times New Roman"/>
                <w:sz w:val="24"/>
                <w:szCs w:val="24"/>
              </w:rPr>
            </w:pPr>
          </w:p>
          <w:p w14:paraId="38955AFB" w14:textId="3CAC4228" w:rsidR="006E5FA6" w:rsidRPr="003035BB" w:rsidRDefault="006E5FA6"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On-going.</w:t>
            </w:r>
          </w:p>
          <w:p w14:paraId="5E490051" w14:textId="77777777" w:rsidR="00C10F9D" w:rsidRDefault="00C10F9D" w:rsidP="00F07566">
            <w:pPr>
              <w:spacing w:after="0" w:line="240" w:lineRule="auto"/>
              <w:rPr>
                <w:rFonts w:ascii="Times New Roman" w:hAnsi="Times New Roman" w:cs="Times New Roman"/>
                <w:sz w:val="24"/>
                <w:szCs w:val="24"/>
              </w:rPr>
            </w:pPr>
          </w:p>
          <w:p w14:paraId="319E0C54" w14:textId="69BCDBA5" w:rsidR="00C10F9D" w:rsidRPr="005D1C30" w:rsidRDefault="00C10F9D" w:rsidP="00F07566">
            <w:pPr>
              <w:spacing w:after="0" w:line="240" w:lineRule="auto"/>
              <w:rPr>
                <w:rFonts w:ascii="Times New Roman" w:hAnsi="Times New Roman" w:cs="Times New Roman"/>
                <w:sz w:val="24"/>
                <w:szCs w:val="24"/>
              </w:rPr>
            </w:pPr>
          </w:p>
        </w:tc>
      </w:tr>
      <w:tr w:rsidR="00C10F9D" w:rsidRPr="00B03318" w14:paraId="59ACD98D" w14:textId="77777777" w:rsidTr="000A6D55">
        <w:tc>
          <w:tcPr>
            <w:tcW w:w="1673" w:type="dxa"/>
          </w:tcPr>
          <w:p w14:paraId="4DE0BF4A" w14:textId="7F76399D"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984</w:t>
            </w:r>
          </w:p>
        </w:tc>
        <w:tc>
          <w:tcPr>
            <w:tcW w:w="5855" w:type="dxa"/>
            <w:gridSpan w:val="3"/>
          </w:tcPr>
          <w:p w14:paraId="421746AF" w14:textId="77777777" w:rsidR="00C10F9D" w:rsidRDefault="00C10F9D" w:rsidP="00F07566">
            <w:pPr>
              <w:spacing w:after="0" w:line="240" w:lineRule="auto"/>
              <w:rPr>
                <w:rFonts w:ascii="Times New Roman" w:hAnsi="Times New Roman" w:cs="Times New Roman"/>
                <w:sz w:val="24"/>
                <w:szCs w:val="24"/>
              </w:rPr>
            </w:pPr>
            <w:r w:rsidRPr="00B03318">
              <w:rPr>
                <w:rFonts w:ascii="Times New Roman" w:hAnsi="Times New Roman" w:cs="Times New Roman"/>
                <w:b/>
                <w:sz w:val="24"/>
                <w:szCs w:val="24"/>
              </w:rPr>
              <w:t>Minutes</w:t>
            </w:r>
          </w:p>
          <w:p w14:paraId="49A6E2EF" w14:textId="6FC5FE0C" w:rsidR="00C10F9D" w:rsidRPr="00B03318" w:rsidRDefault="00C10F9D" w:rsidP="00F07566">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Council</w:t>
            </w:r>
            <w:r>
              <w:rPr>
                <w:rFonts w:ascii="Times New Roman" w:hAnsi="Times New Roman" w:cs="Times New Roman"/>
                <w:sz w:val="24"/>
                <w:szCs w:val="24"/>
              </w:rPr>
              <w:t xml:space="preserve"> to </w:t>
            </w:r>
            <w:r w:rsidRPr="00B03318">
              <w:rPr>
                <w:rFonts w:ascii="Times New Roman" w:hAnsi="Times New Roman" w:cs="Times New Roman"/>
                <w:sz w:val="24"/>
                <w:szCs w:val="24"/>
              </w:rPr>
              <w:t>consider the minutes of the meeting</w:t>
            </w:r>
            <w:r>
              <w:rPr>
                <w:rFonts w:ascii="Times New Roman" w:hAnsi="Times New Roman" w:cs="Times New Roman"/>
                <w:sz w:val="24"/>
                <w:szCs w:val="24"/>
              </w:rPr>
              <w:t xml:space="preserve"> held on 6 September 2021.</w:t>
            </w:r>
            <w:r w:rsidR="006E5FA6">
              <w:rPr>
                <w:rFonts w:ascii="Times New Roman" w:hAnsi="Times New Roman" w:cs="Times New Roman"/>
                <w:sz w:val="24"/>
                <w:szCs w:val="24"/>
              </w:rPr>
              <w:t xml:space="preserve"> An amendment was made to minute 21630, to read ‘UDC are looking to appoint a new Assistant Director to replace Gordon Glenday, who has resigned.’</w:t>
            </w:r>
          </w:p>
        </w:tc>
        <w:tc>
          <w:tcPr>
            <w:tcW w:w="2445" w:type="dxa"/>
          </w:tcPr>
          <w:p w14:paraId="4314EF28" w14:textId="77777777" w:rsidR="00210465" w:rsidRDefault="00210465" w:rsidP="00F07566">
            <w:pPr>
              <w:spacing w:after="0" w:line="240" w:lineRule="auto"/>
              <w:rPr>
                <w:rFonts w:ascii="Times New Roman" w:hAnsi="Times New Roman" w:cs="Times New Roman"/>
                <w:sz w:val="24"/>
                <w:szCs w:val="24"/>
              </w:rPr>
            </w:pPr>
          </w:p>
          <w:p w14:paraId="225CB588" w14:textId="59F5BB07" w:rsidR="00C10F9D" w:rsidRPr="00B03318" w:rsidRDefault="00C10F9D"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minutes were approved by </w:t>
            </w:r>
            <w:r w:rsidR="006E5FA6">
              <w:rPr>
                <w:rFonts w:ascii="Times New Roman" w:hAnsi="Times New Roman" w:cs="Times New Roman"/>
                <w:sz w:val="24"/>
                <w:szCs w:val="24"/>
              </w:rPr>
              <w:t>EPC and</w:t>
            </w:r>
            <w:r w:rsidR="00843009">
              <w:rPr>
                <w:rFonts w:ascii="Times New Roman" w:hAnsi="Times New Roman" w:cs="Times New Roman"/>
                <w:sz w:val="24"/>
                <w:szCs w:val="24"/>
              </w:rPr>
              <w:t xml:space="preserve"> signed as a </w:t>
            </w:r>
            <w:r>
              <w:rPr>
                <w:rFonts w:ascii="Times New Roman" w:hAnsi="Times New Roman" w:cs="Times New Roman"/>
                <w:sz w:val="24"/>
                <w:szCs w:val="24"/>
              </w:rPr>
              <w:t>true and accurate record.</w:t>
            </w:r>
          </w:p>
        </w:tc>
      </w:tr>
      <w:tr w:rsidR="00C10F9D" w:rsidRPr="00B03318" w14:paraId="6CA19D84" w14:textId="77777777" w:rsidTr="000A6D55">
        <w:tc>
          <w:tcPr>
            <w:tcW w:w="1673" w:type="dxa"/>
          </w:tcPr>
          <w:p w14:paraId="5722EA6F" w14:textId="51E9410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985</w:t>
            </w:r>
          </w:p>
        </w:tc>
        <w:tc>
          <w:tcPr>
            <w:tcW w:w="5855" w:type="dxa"/>
            <w:gridSpan w:val="3"/>
          </w:tcPr>
          <w:p w14:paraId="718899F5" w14:textId="77777777" w:rsidR="00C10F9D" w:rsidRDefault="00C10F9D" w:rsidP="00F07566">
            <w:pPr>
              <w:spacing w:after="0" w:line="240" w:lineRule="auto"/>
              <w:rPr>
                <w:rFonts w:ascii="Times New Roman" w:hAnsi="Times New Roman" w:cs="Times New Roman"/>
                <w:b/>
                <w:bCs/>
                <w:sz w:val="24"/>
                <w:szCs w:val="24"/>
              </w:rPr>
            </w:pPr>
            <w:r w:rsidRPr="004D24AD">
              <w:rPr>
                <w:rFonts w:ascii="Times New Roman" w:hAnsi="Times New Roman" w:cs="Times New Roman"/>
                <w:b/>
                <w:bCs/>
                <w:sz w:val="24"/>
                <w:szCs w:val="24"/>
              </w:rPr>
              <w:t>District Councillor’s re</w:t>
            </w:r>
            <w:r>
              <w:rPr>
                <w:rFonts w:ascii="Times New Roman" w:hAnsi="Times New Roman" w:cs="Times New Roman"/>
                <w:b/>
                <w:bCs/>
                <w:sz w:val="24"/>
                <w:szCs w:val="24"/>
              </w:rPr>
              <w:t xml:space="preserve">port </w:t>
            </w:r>
          </w:p>
          <w:p w14:paraId="431169B9" w14:textId="368BD991" w:rsidR="00C9171F" w:rsidRDefault="00C9171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sidRPr="00C9171F">
              <w:rPr>
                <w:rFonts w:ascii="Times New Roman" w:eastAsia="Times New Roman" w:hAnsi="Times New Roman" w:cs="Times New Roman"/>
                <w:color w:val="222222"/>
                <w:sz w:val="24"/>
                <w:szCs w:val="24"/>
                <w:lang w:val="en-GB" w:eastAsia="en-GB"/>
              </w:rPr>
              <w:t xml:space="preserve">UDC do not have a policy regarding </w:t>
            </w:r>
            <w:r w:rsidR="00907A9F">
              <w:rPr>
                <w:rFonts w:ascii="Times New Roman" w:eastAsia="Times New Roman" w:hAnsi="Times New Roman" w:cs="Times New Roman"/>
                <w:color w:val="222222"/>
                <w:sz w:val="24"/>
                <w:szCs w:val="24"/>
                <w:lang w:val="en-GB" w:eastAsia="en-GB"/>
              </w:rPr>
              <w:t xml:space="preserve">a requirement </w:t>
            </w:r>
            <w:r w:rsidRPr="00C9171F">
              <w:rPr>
                <w:rFonts w:ascii="Times New Roman" w:eastAsia="Times New Roman" w:hAnsi="Times New Roman" w:cs="Times New Roman"/>
                <w:color w:val="222222"/>
                <w:sz w:val="24"/>
                <w:szCs w:val="24"/>
                <w:lang w:val="en-GB" w:eastAsia="en-GB"/>
              </w:rPr>
              <w:t>for false chimneys.</w:t>
            </w:r>
          </w:p>
          <w:p w14:paraId="114EC175" w14:textId="77777777" w:rsidR="00907A9F" w:rsidRDefault="00907A9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2C9B9150" w14:textId="7CBB3FCF" w:rsidR="00C9171F" w:rsidRDefault="00C9171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UDC are currently looking at changes to their policy </w:t>
            </w:r>
            <w:r w:rsidR="00907A9F">
              <w:rPr>
                <w:rFonts w:ascii="Times New Roman" w:eastAsia="Times New Roman" w:hAnsi="Times New Roman" w:cs="Times New Roman"/>
                <w:color w:val="222222"/>
                <w:sz w:val="24"/>
                <w:szCs w:val="24"/>
                <w:lang w:val="en-GB" w:eastAsia="en-GB"/>
              </w:rPr>
              <w:t xml:space="preserve">on </w:t>
            </w:r>
            <w:r>
              <w:rPr>
                <w:rFonts w:ascii="Times New Roman" w:eastAsia="Times New Roman" w:hAnsi="Times New Roman" w:cs="Times New Roman"/>
                <w:color w:val="222222"/>
                <w:sz w:val="24"/>
                <w:szCs w:val="24"/>
                <w:lang w:val="en-GB" w:eastAsia="en-GB"/>
              </w:rPr>
              <w:t xml:space="preserve">litter and dog waste bins. </w:t>
            </w:r>
          </w:p>
          <w:p w14:paraId="01A3F85D" w14:textId="0A7BA9BB" w:rsidR="00C9171F" w:rsidRDefault="00C9171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452B2946" w14:textId="3FD50B14" w:rsidR="00C9171F" w:rsidRDefault="00C9171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The courts have rejected UDC’s legal </w:t>
            </w:r>
            <w:r w:rsidR="00EB2F32">
              <w:rPr>
                <w:rFonts w:ascii="Times New Roman" w:eastAsia="Times New Roman" w:hAnsi="Times New Roman" w:cs="Times New Roman"/>
                <w:color w:val="222222"/>
                <w:sz w:val="24"/>
                <w:szCs w:val="24"/>
                <w:lang w:val="en-GB" w:eastAsia="en-GB"/>
              </w:rPr>
              <w:t>challenge</w:t>
            </w:r>
            <w:r>
              <w:rPr>
                <w:rFonts w:ascii="Times New Roman" w:eastAsia="Times New Roman" w:hAnsi="Times New Roman" w:cs="Times New Roman"/>
                <w:color w:val="222222"/>
                <w:sz w:val="24"/>
                <w:szCs w:val="24"/>
                <w:lang w:val="en-GB" w:eastAsia="en-GB"/>
              </w:rPr>
              <w:t xml:space="preserve"> </w:t>
            </w:r>
            <w:r w:rsidR="00EB2F32">
              <w:rPr>
                <w:rFonts w:ascii="Times New Roman" w:eastAsia="Times New Roman" w:hAnsi="Times New Roman" w:cs="Times New Roman"/>
                <w:color w:val="222222"/>
                <w:sz w:val="24"/>
                <w:szCs w:val="24"/>
                <w:lang w:val="en-GB" w:eastAsia="en-GB"/>
              </w:rPr>
              <w:t>against the Stansted Airport planning appeal decision. UDC are hold</w:t>
            </w:r>
            <w:r w:rsidR="00210465">
              <w:rPr>
                <w:rFonts w:ascii="Times New Roman" w:eastAsia="Times New Roman" w:hAnsi="Times New Roman" w:cs="Times New Roman"/>
                <w:color w:val="222222"/>
                <w:sz w:val="24"/>
                <w:szCs w:val="24"/>
                <w:lang w:val="en-GB" w:eastAsia="en-GB"/>
              </w:rPr>
              <w:t>ing</w:t>
            </w:r>
            <w:r w:rsidR="00EB2F32">
              <w:rPr>
                <w:rFonts w:ascii="Times New Roman" w:eastAsia="Times New Roman" w:hAnsi="Times New Roman" w:cs="Times New Roman"/>
                <w:color w:val="222222"/>
                <w:sz w:val="24"/>
                <w:szCs w:val="24"/>
                <w:lang w:val="en-GB" w:eastAsia="en-GB"/>
              </w:rPr>
              <w:t xml:space="preserve"> a meeting on Wednesday 6 October 2021, </w:t>
            </w:r>
            <w:r w:rsidR="00907A9F">
              <w:rPr>
                <w:rFonts w:ascii="Times New Roman" w:eastAsia="Times New Roman" w:hAnsi="Times New Roman" w:cs="Times New Roman"/>
                <w:color w:val="222222"/>
                <w:sz w:val="24"/>
                <w:szCs w:val="24"/>
                <w:lang w:val="en-GB" w:eastAsia="en-GB"/>
              </w:rPr>
              <w:t>to decide if UDC should</w:t>
            </w:r>
            <w:r w:rsidR="00EB2F32">
              <w:rPr>
                <w:rFonts w:ascii="Times New Roman" w:eastAsia="Times New Roman" w:hAnsi="Times New Roman" w:cs="Times New Roman"/>
                <w:color w:val="222222"/>
                <w:sz w:val="24"/>
                <w:szCs w:val="24"/>
                <w:lang w:val="en-GB" w:eastAsia="en-GB"/>
              </w:rPr>
              <w:t xml:space="preserve"> contest it. Over £175,000 has already been spent on defending this planning application. A further one million may have to be paid to Stansted Airport for costs.</w:t>
            </w:r>
          </w:p>
          <w:p w14:paraId="23459795" w14:textId="3FD4FC61" w:rsidR="00EB2F32" w:rsidRDefault="00EB2F32"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68E2F97D" w14:textId="3695F83F" w:rsidR="00EB2F32" w:rsidRDefault="00EB2F32"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A Local Plan takes 5 years to establish, UDC hopes to have their </w:t>
            </w:r>
            <w:r w:rsidR="00D7052E">
              <w:rPr>
                <w:rFonts w:ascii="Times New Roman" w:eastAsia="Times New Roman" w:hAnsi="Times New Roman" w:cs="Times New Roman"/>
                <w:color w:val="222222"/>
                <w:sz w:val="24"/>
                <w:szCs w:val="24"/>
                <w:lang w:val="en-GB" w:eastAsia="en-GB"/>
              </w:rPr>
              <w:t>5-year</w:t>
            </w:r>
            <w:r>
              <w:rPr>
                <w:rFonts w:ascii="Times New Roman" w:eastAsia="Times New Roman" w:hAnsi="Times New Roman" w:cs="Times New Roman"/>
                <w:color w:val="222222"/>
                <w:sz w:val="24"/>
                <w:szCs w:val="24"/>
                <w:lang w:val="en-GB" w:eastAsia="en-GB"/>
              </w:rPr>
              <w:t xml:space="preserve"> plan in place by 2023.</w:t>
            </w:r>
          </w:p>
          <w:p w14:paraId="01481EC0" w14:textId="77777777" w:rsidR="00D7052E" w:rsidRDefault="00D7052E"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37C335E5" w14:textId="1735E027" w:rsidR="00D7052E" w:rsidRDefault="00D7052E"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GM stated that at the Local Plan Leadership Group meeting, it had been</w:t>
            </w:r>
            <w:r w:rsidR="00907A9F">
              <w:rPr>
                <w:rFonts w:ascii="Times New Roman" w:eastAsia="Times New Roman" w:hAnsi="Times New Roman" w:cs="Times New Roman"/>
                <w:color w:val="222222"/>
                <w:sz w:val="24"/>
                <w:szCs w:val="24"/>
                <w:lang w:val="en-GB" w:eastAsia="en-GB"/>
              </w:rPr>
              <w:t xml:space="preserve"> announced</w:t>
            </w:r>
            <w:r>
              <w:rPr>
                <w:rFonts w:ascii="Times New Roman" w:eastAsia="Times New Roman" w:hAnsi="Times New Roman" w:cs="Times New Roman"/>
                <w:color w:val="222222"/>
                <w:sz w:val="24"/>
                <w:szCs w:val="24"/>
                <w:lang w:val="en-GB" w:eastAsia="en-GB"/>
              </w:rPr>
              <w:t xml:space="preserve"> that the Call for Sites would now be going out to Parish/Town Councils in Autumn 2021, this had original</w:t>
            </w:r>
            <w:r w:rsidR="00674876">
              <w:rPr>
                <w:rFonts w:ascii="Times New Roman" w:eastAsia="Times New Roman" w:hAnsi="Times New Roman" w:cs="Times New Roman"/>
                <w:color w:val="222222"/>
                <w:sz w:val="24"/>
                <w:szCs w:val="24"/>
                <w:lang w:val="en-GB" w:eastAsia="en-GB"/>
              </w:rPr>
              <w:t>ly</w:t>
            </w:r>
            <w:r>
              <w:rPr>
                <w:rFonts w:ascii="Times New Roman" w:eastAsia="Times New Roman" w:hAnsi="Times New Roman" w:cs="Times New Roman"/>
                <w:color w:val="222222"/>
                <w:sz w:val="24"/>
                <w:szCs w:val="24"/>
                <w:lang w:val="en-GB" w:eastAsia="en-GB"/>
              </w:rPr>
              <w:t xml:space="preserve"> been scheduled for August 2021.</w:t>
            </w:r>
          </w:p>
          <w:p w14:paraId="3A587197" w14:textId="6E0A8AEA" w:rsidR="00D7052E" w:rsidRDefault="00D7052E"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258023C7" w14:textId="512B2ADF" w:rsidR="00D7052E" w:rsidRDefault="00D7052E"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PL said that a lot of sites </w:t>
            </w:r>
            <w:r w:rsidR="00907A9F">
              <w:rPr>
                <w:rFonts w:ascii="Times New Roman" w:eastAsia="Times New Roman" w:hAnsi="Times New Roman" w:cs="Times New Roman"/>
                <w:color w:val="222222"/>
                <w:sz w:val="24"/>
                <w:szCs w:val="24"/>
                <w:lang w:val="en-GB" w:eastAsia="en-GB"/>
              </w:rPr>
              <w:t xml:space="preserve">had been </w:t>
            </w:r>
            <w:r>
              <w:rPr>
                <w:rFonts w:ascii="Times New Roman" w:eastAsia="Times New Roman" w:hAnsi="Times New Roman" w:cs="Times New Roman"/>
                <w:color w:val="222222"/>
                <w:sz w:val="24"/>
                <w:szCs w:val="24"/>
                <w:lang w:val="en-GB" w:eastAsia="en-GB"/>
              </w:rPr>
              <w:t>submitted and Officers were behind. The Call for Sites would only be going out to Town/Parish councils where clarity was required.</w:t>
            </w:r>
          </w:p>
          <w:p w14:paraId="49D6215C" w14:textId="21507930" w:rsidR="00D7052E" w:rsidRDefault="00D7052E"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2745DF03" w14:textId="3456F1D4" w:rsidR="00D7052E" w:rsidRDefault="00907A9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A meeting is being held </w:t>
            </w:r>
            <w:r w:rsidR="00D7052E">
              <w:rPr>
                <w:rFonts w:ascii="Times New Roman" w:eastAsia="Times New Roman" w:hAnsi="Times New Roman" w:cs="Times New Roman"/>
                <w:color w:val="222222"/>
                <w:sz w:val="24"/>
                <w:szCs w:val="24"/>
                <w:lang w:val="en-GB" w:eastAsia="en-GB"/>
              </w:rPr>
              <w:t>on Wednesday 6 October 2021 on forming a policy for sola</w:t>
            </w:r>
            <w:r w:rsidR="005D632E">
              <w:rPr>
                <w:rFonts w:ascii="Times New Roman" w:eastAsia="Times New Roman" w:hAnsi="Times New Roman" w:cs="Times New Roman"/>
                <w:color w:val="222222"/>
                <w:sz w:val="24"/>
                <w:szCs w:val="24"/>
                <w:lang w:val="en-GB" w:eastAsia="en-GB"/>
              </w:rPr>
              <w:t>r</w:t>
            </w:r>
            <w:r w:rsidR="00D7052E">
              <w:rPr>
                <w:rFonts w:ascii="Times New Roman" w:eastAsia="Times New Roman" w:hAnsi="Times New Roman" w:cs="Times New Roman"/>
                <w:color w:val="222222"/>
                <w:sz w:val="24"/>
                <w:szCs w:val="24"/>
                <w:lang w:val="en-GB" w:eastAsia="en-GB"/>
              </w:rPr>
              <w:t xml:space="preserve"> farms in the district.</w:t>
            </w:r>
          </w:p>
          <w:p w14:paraId="1FBC08D6" w14:textId="0BABC5A6" w:rsidR="0042760F" w:rsidRDefault="0042760F" w:rsidP="00C9171F">
            <w:pPr>
              <w:shd w:val="clear" w:color="auto" w:fill="FFFFFF"/>
              <w:spacing w:after="0" w:line="240" w:lineRule="auto"/>
              <w:rPr>
                <w:rFonts w:ascii="Times New Roman" w:eastAsia="Times New Roman" w:hAnsi="Times New Roman" w:cs="Times New Roman"/>
                <w:color w:val="222222"/>
                <w:sz w:val="24"/>
                <w:szCs w:val="24"/>
                <w:lang w:val="en-GB" w:eastAsia="en-GB"/>
              </w:rPr>
            </w:pPr>
          </w:p>
          <w:p w14:paraId="208752F4" w14:textId="755BD162" w:rsidR="00C10F9D" w:rsidRPr="0042760F" w:rsidRDefault="0042760F" w:rsidP="0042760F">
            <w:pPr>
              <w:shd w:val="clear" w:color="auto" w:fill="FFFFFF"/>
              <w:spacing w:after="0" w:line="240" w:lineRule="auto"/>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A family of travellers have </w:t>
            </w:r>
            <w:r w:rsidR="005D632E">
              <w:rPr>
                <w:rFonts w:ascii="Times New Roman" w:eastAsia="Times New Roman" w:hAnsi="Times New Roman" w:cs="Times New Roman"/>
                <w:color w:val="222222"/>
                <w:sz w:val="24"/>
                <w:szCs w:val="24"/>
                <w:lang w:val="en-GB" w:eastAsia="en-GB"/>
              </w:rPr>
              <w:t>purch</w:t>
            </w:r>
            <w:r w:rsidR="00933348">
              <w:rPr>
                <w:rFonts w:ascii="Times New Roman" w:eastAsia="Times New Roman" w:hAnsi="Times New Roman" w:cs="Times New Roman"/>
                <w:color w:val="222222"/>
                <w:sz w:val="24"/>
                <w:szCs w:val="24"/>
                <w:lang w:val="en-GB" w:eastAsia="en-GB"/>
              </w:rPr>
              <w:t xml:space="preserve">ased </w:t>
            </w:r>
            <w:r>
              <w:rPr>
                <w:rFonts w:ascii="Times New Roman" w:eastAsia="Times New Roman" w:hAnsi="Times New Roman" w:cs="Times New Roman"/>
                <w:color w:val="222222"/>
                <w:sz w:val="24"/>
                <w:szCs w:val="24"/>
                <w:lang w:val="en-GB" w:eastAsia="en-GB"/>
              </w:rPr>
              <w:t xml:space="preserve">a piece of land on North Hall Road and built some wooden buildings </w:t>
            </w:r>
            <w:r w:rsidR="00907A9F">
              <w:rPr>
                <w:rFonts w:ascii="Times New Roman" w:eastAsia="Times New Roman" w:hAnsi="Times New Roman" w:cs="Times New Roman"/>
                <w:color w:val="222222"/>
                <w:sz w:val="24"/>
                <w:szCs w:val="24"/>
                <w:lang w:val="en-GB" w:eastAsia="en-GB"/>
              </w:rPr>
              <w:t>without</w:t>
            </w:r>
            <w:r>
              <w:rPr>
                <w:rFonts w:ascii="Times New Roman" w:eastAsia="Times New Roman" w:hAnsi="Times New Roman" w:cs="Times New Roman"/>
                <w:color w:val="222222"/>
                <w:sz w:val="24"/>
                <w:szCs w:val="24"/>
                <w:lang w:val="en-GB" w:eastAsia="en-GB"/>
              </w:rPr>
              <w:t xml:space="preserve"> planning permission. Enforcement had started to investigate, but the owners have now submitted a planning application.</w:t>
            </w:r>
          </w:p>
        </w:tc>
        <w:tc>
          <w:tcPr>
            <w:tcW w:w="2445" w:type="dxa"/>
          </w:tcPr>
          <w:p w14:paraId="0286135E" w14:textId="77777777" w:rsidR="00C10F9D" w:rsidRPr="00B03318" w:rsidRDefault="00C10F9D" w:rsidP="00F07566">
            <w:pPr>
              <w:pStyle w:val="ListParagraph"/>
              <w:tabs>
                <w:tab w:val="left" w:pos="1134"/>
              </w:tabs>
              <w:suppressAutoHyphens w:val="0"/>
              <w:spacing w:line="240" w:lineRule="auto"/>
              <w:ind w:left="0"/>
              <w:rPr>
                <w:rFonts w:ascii="Times New Roman" w:hAnsi="Times New Roman"/>
              </w:rPr>
            </w:pPr>
          </w:p>
        </w:tc>
      </w:tr>
      <w:tr w:rsidR="00C10F9D" w:rsidRPr="00843009" w14:paraId="270DB086" w14:textId="77777777" w:rsidTr="000A6D55">
        <w:tc>
          <w:tcPr>
            <w:tcW w:w="1673" w:type="dxa"/>
          </w:tcPr>
          <w:p w14:paraId="21B966A1" w14:textId="79657695" w:rsidR="00C10F9D" w:rsidRPr="00CC7A6F" w:rsidRDefault="00C10F9D" w:rsidP="00281DBA">
            <w:pPr>
              <w:spacing w:after="0" w:line="240" w:lineRule="auto"/>
              <w:jc w:val="center"/>
              <w:rPr>
                <w:rFonts w:ascii="Times New Roman" w:hAnsi="Times New Roman" w:cs="Times New Roman"/>
                <w:b/>
                <w:sz w:val="24"/>
                <w:szCs w:val="24"/>
              </w:rPr>
            </w:pPr>
            <w:r w:rsidRPr="00CC7A6F">
              <w:rPr>
                <w:rFonts w:ascii="Times New Roman" w:hAnsi="Times New Roman" w:cs="Times New Roman"/>
                <w:b/>
                <w:sz w:val="24"/>
                <w:szCs w:val="24"/>
              </w:rPr>
              <w:t>21</w:t>
            </w:r>
            <w:r w:rsidR="00FC2CF8" w:rsidRPr="00CC7A6F">
              <w:rPr>
                <w:rFonts w:ascii="Times New Roman" w:hAnsi="Times New Roman" w:cs="Times New Roman"/>
                <w:b/>
                <w:sz w:val="24"/>
                <w:szCs w:val="24"/>
              </w:rPr>
              <w:t>986</w:t>
            </w:r>
          </w:p>
          <w:p w14:paraId="68DF778F" w14:textId="77777777" w:rsidR="00843009" w:rsidRPr="00CC7A6F" w:rsidRDefault="00843009" w:rsidP="00281DBA">
            <w:pPr>
              <w:spacing w:after="0" w:line="240" w:lineRule="auto"/>
              <w:jc w:val="center"/>
              <w:rPr>
                <w:rFonts w:ascii="Times New Roman" w:hAnsi="Times New Roman" w:cs="Times New Roman"/>
                <w:b/>
                <w:sz w:val="24"/>
                <w:szCs w:val="24"/>
              </w:rPr>
            </w:pPr>
          </w:p>
          <w:p w14:paraId="291C29AF" w14:textId="77777777" w:rsidR="00843009" w:rsidRPr="00CC7A6F" w:rsidRDefault="00843009" w:rsidP="00281DBA">
            <w:pPr>
              <w:spacing w:after="0" w:line="240" w:lineRule="auto"/>
              <w:jc w:val="center"/>
              <w:rPr>
                <w:rFonts w:ascii="Times New Roman" w:hAnsi="Times New Roman" w:cs="Times New Roman"/>
                <w:b/>
                <w:sz w:val="24"/>
                <w:szCs w:val="24"/>
              </w:rPr>
            </w:pPr>
          </w:p>
          <w:p w14:paraId="7C45247E" w14:textId="3534BA66" w:rsidR="00843009" w:rsidRPr="00CC7A6F" w:rsidRDefault="00843009" w:rsidP="00281DBA">
            <w:pPr>
              <w:spacing w:after="0" w:line="240" w:lineRule="auto"/>
              <w:rPr>
                <w:rFonts w:ascii="Times New Roman" w:hAnsi="Times New Roman"/>
                <w:b/>
                <w:sz w:val="24"/>
                <w:szCs w:val="24"/>
              </w:rPr>
            </w:pPr>
          </w:p>
          <w:p w14:paraId="42DFADB3" w14:textId="04FEB3E1" w:rsidR="00843009" w:rsidRPr="00CC7A6F" w:rsidRDefault="00843009" w:rsidP="00281DBA">
            <w:pPr>
              <w:spacing w:after="0" w:line="240" w:lineRule="auto"/>
              <w:rPr>
                <w:rFonts w:ascii="Times New Roman" w:hAnsi="Times New Roman"/>
                <w:b/>
                <w:sz w:val="24"/>
                <w:szCs w:val="24"/>
              </w:rPr>
            </w:pPr>
          </w:p>
          <w:p w14:paraId="3A476254" w14:textId="5F941511" w:rsidR="00297D0D" w:rsidRPr="00CC7A6F" w:rsidRDefault="00297D0D" w:rsidP="00281DBA">
            <w:pPr>
              <w:spacing w:after="0" w:line="240" w:lineRule="auto"/>
              <w:rPr>
                <w:rFonts w:ascii="Times New Roman" w:hAnsi="Times New Roman"/>
                <w:b/>
                <w:sz w:val="24"/>
                <w:szCs w:val="24"/>
              </w:rPr>
            </w:pPr>
          </w:p>
          <w:p w14:paraId="4EF9243C" w14:textId="46F003B0" w:rsidR="00297D0D" w:rsidRPr="00CC7A6F" w:rsidRDefault="00297D0D" w:rsidP="00281DBA">
            <w:pPr>
              <w:spacing w:after="0" w:line="240" w:lineRule="auto"/>
              <w:rPr>
                <w:rFonts w:ascii="Times New Roman" w:hAnsi="Times New Roman"/>
                <w:b/>
                <w:sz w:val="24"/>
                <w:szCs w:val="24"/>
              </w:rPr>
            </w:pPr>
          </w:p>
          <w:p w14:paraId="00CA5461" w14:textId="6D13ADC1" w:rsidR="00297D0D" w:rsidRPr="00CC7A6F" w:rsidRDefault="00297D0D" w:rsidP="00281DBA">
            <w:pPr>
              <w:spacing w:after="0" w:line="240" w:lineRule="auto"/>
              <w:rPr>
                <w:rFonts w:ascii="Times New Roman" w:hAnsi="Times New Roman"/>
                <w:b/>
                <w:sz w:val="24"/>
                <w:szCs w:val="24"/>
              </w:rPr>
            </w:pPr>
          </w:p>
          <w:p w14:paraId="26FDBEE0" w14:textId="6F905CD5" w:rsidR="00297D0D" w:rsidRPr="00CC7A6F" w:rsidRDefault="00297D0D" w:rsidP="00281DBA">
            <w:pPr>
              <w:spacing w:after="0" w:line="240" w:lineRule="auto"/>
              <w:rPr>
                <w:rFonts w:ascii="Times New Roman" w:hAnsi="Times New Roman"/>
                <w:b/>
                <w:sz w:val="24"/>
                <w:szCs w:val="24"/>
              </w:rPr>
            </w:pPr>
          </w:p>
          <w:p w14:paraId="10463FD5" w14:textId="720B89F2" w:rsidR="00297D0D" w:rsidRPr="00CC7A6F" w:rsidRDefault="00297D0D" w:rsidP="00281DBA">
            <w:pPr>
              <w:spacing w:after="0" w:line="240" w:lineRule="auto"/>
              <w:rPr>
                <w:rFonts w:ascii="Times New Roman" w:hAnsi="Times New Roman"/>
                <w:b/>
                <w:sz w:val="24"/>
                <w:szCs w:val="24"/>
              </w:rPr>
            </w:pPr>
          </w:p>
          <w:p w14:paraId="3FB7F243" w14:textId="0ED5DD2B" w:rsidR="00297D0D" w:rsidRPr="00CC7A6F" w:rsidRDefault="00297D0D" w:rsidP="00281DBA">
            <w:pPr>
              <w:spacing w:after="0" w:line="240" w:lineRule="auto"/>
              <w:rPr>
                <w:rFonts w:ascii="Times New Roman" w:hAnsi="Times New Roman"/>
                <w:b/>
                <w:sz w:val="24"/>
                <w:szCs w:val="24"/>
              </w:rPr>
            </w:pPr>
          </w:p>
          <w:p w14:paraId="3D927285" w14:textId="36401F20" w:rsidR="00297D0D" w:rsidRPr="00CC7A6F" w:rsidRDefault="00297D0D" w:rsidP="00281DBA">
            <w:pPr>
              <w:spacing w:after="0" w:line="240" w:lineRule="auto"/>
              <w:rPr>
                <w:rFonts w:ascii="Times New Roman" w:hAnsi="Times New Roman"/>
                <w:b/>
                <w:sz w:val="24"/>
                <w:szCs w:val="24"/>
              </w:rPr>
            </w:pPr>
          </w:p>
          <w:p w14:paraId="54F6DB0D" w14:textId="1D3E660E" w:rsidR="00297D0D" w:rsidRPr="00CC7A6F" w:rsidRDefault="00297D0D" w:rsidP="00281DBA">
            <w:pPr>
              <w:spacing w:after="0" w:line="240" w:lineRule="auto"/>
              <w:rPr>
                <w:rFonts w:ascii="Times New Roman" w:hAnsi="Times New Roman"/>
                <w:b/>
                <w:sz w:val="24"/>
                <w:szCs w:val="24"/>
              </w:rPr>
            </w:pPr>
          </w:p>
          <w:p w14:paraId="7DDDE2E0" w14:textId="293FBA95" w:rsidR="00297D0D" w:rsidRPr="00CC7A6F" w:rsidRDefault="00297D0D" w:rsidP="00281DBA">
            <w:pPr>
              <w:spacing w:after="0" w:line="240" w:lineRule="auto"/>
              <w:rPr>
                <w:rFonts w:ascii="Times New Roman" w:hAnsi="Times New Roman"/>
                <w:b/>
                <w:sz w:val="24"/>
                <w:szCs w:val="24"/>
              </w:rPr>
            </w:pPr>
          </w:p>
          <w:p w14:paraId="0CE5A5E5" w14:textId="611A0BC5" w:rsidR="009C0F04" w:rsidRPr="00CC7A6F" w:rsidRDefault="009C0F04" w:rsidP="00281DBA">
            <w:pPr>
              <w:spacing w:after="0" w:line="240" w:lineRule="auto"/>
              <w:rPr>
                <w:rFonts w:ascii="Times New Roman" w:hAnsi="Times New Roman"/>
                <w:b/>
                <w:sz w:val="24"/>
                <w:szCs w:val="24"/>
              </w:rPr>
            </w:pPr>
          </w:p>
          <w:p w14:paraId="3F426CA4" w14:textId="724EB4E1" w:rsidR="009C0F04" w:rsidRPr="00CC7A6F" w:rsidRDefault="009C0F04" w:rsidP="00281DBA">
            <w:pPr>
              <w:spacing w:after="0" w:line="240" w:lineRule="auto"/>
              <w:rPr>
                <w:rFonts w:ascii="Times New Roman" w:hAnsi="Times New Roman"/>
                <w:b/>
                <w:sz w:val="24"/>
                <w:szCs w:val="24"/>
              </w:rPr>
            </w:pPr>
          </w:p>
          <w:p w14:paraId="507E0BC1" w14:textId="0E95DA3C" w:rsidR="009C0F04" w:rsidRPr="00CC7A6F" w:rsidRDefault="009C0F04" w:rsidP="00281DBA">
            <w:pPr>
              <w:spacing w:after="0" w:line="240" w:lineRule="auto"/>
              <w:rPr>
                <w:rFonts w:ascii="Times New Roman" w:hAnsi="Times New Roman"/>
                <w:b/>
                <w:sz w:val="24"/>
                <w:szCs w:val="24"/>
              </w:rPr>
            </w:pPr>
          </w:p>
          <w:p w14:paraId="25E1F196" w14:textId="67FDCD66" w:rsidR="009C0F04" w:rsidRPr="00CC7A6F" w:rsidRDefault="009C0F04" w:rsidP="00281DBA">
            <w:pPr>
              <w:spacing w:after="0" w:line="240" w:lineRule="auto"/>
              <w:rPr>
                <w:rFonts w:ascii="Times New Roman" w:hAnsi="Times New Roman"/>
                <w:b/>
                <w:sz w:val="24"/>
                <w:szCs w:val="24"/>
              </w:rPr>
            </w:pPr>
          </w:p>
          <w:p w14:paraId="0EBDADF4" w14:textId="1DC732B3" w:rsidR="009C0F04" w:rsidRPr="00CC7A6F" w:rsidRDefault="009C0F04" w:rsidP="00281DBA">
            <w:pPr>
              <w:spacing w:after="0" w:line="240" w:lineRule="auto"/>
              <w:rPr>
                <w:rFonts w:ascii="Times New Roman" w:hAnsi="Times New Roman"/>
                <w:b/>
                <w:sz w:val="24"/>
                <w:szCs w:val="24"/>
              </w:rPr>
            </w:pPr>
          </w:p>
          <w:p w14:paraId="7DF0B452" w14:textId="1642AFF1" w:rsidR="009C0F04" w:rsidRPr="00CC7A6F" w:rsidRDefault="009C0F04" w:rsidP="00281DBA">
            <w:pPr>
              <w:spacing w:after="0" w:line="240" w:lineRule="auto"/>
              <w:rPr>
                <w:rFonts w:ascii="Times New Roman" w:hAnsi="Times New Roman"/>
                <w:b/>
                <w:sz w:val="24"/>
                <w:szCs w:val="24"/>
              </w:rPr>
            </w:pPr>
          </w:p>
          <w:p w14:paraId="176477A9" w14:textId="044F5056" w:rsidR="009C0F04" w:rsidRPr="00CC7A6F" w:rsidRDefault="009C0F04" w:rsidP="00281DBA">
            <w:pPr>
              <w:spacing w:after="0" w:line="240" w:lineRule="auto"/>
              <w:rPr>
                <w:rFonts w:ascii="Times New Roman" w:hAnsi="Times New Roman"/>
                <w:b/>
                <w:sz w:val="24"/>
                <w:szCs w:val="24"/>
              </w:rPr>
            </w:pPr>
          </w:p>
          <w:p w14:paraId="71C9A0B9" w14:textId="5F27BCDC" w:rsidR="009C0F04" w:rsidRPr="00CC7A6F" w:rsidRDefault="009C0F04" w:rsidP="00281DBA">
            <w:pPr>
              <w:spacing w:after="0" w:line="240" w:lineRule="auto"/>
              <w:rPr>
                <w:rFonts w:ascii="Times New Roman" w:hAnsi="Times New Roman"/>
                <w:b/>
                <w:sz w:val="24"/>
                <w:szCs w:val="24"/>
              </w:rPr>
            </w:pPr>
          </w:p>
          <w:p w14:paraId="1285343E" w14:textId="1B31ECB7" w:rsidR="009C0F04" w:rsidRPr="00CC7A6F" w:rsidRDefault="009C0F04" w:rsidP="00281DBA">
            <w:pPr>
              <w:spacing w:after="0" w:line="240" w:lineRule="auto"/>
              <w:rPr>
                <w:rFonts w:ascii="Times New Roman" w:hAnsi="Times New Roman"/>
                <w:b/>
                <w:sz w:val="24"/>
                <w:szCs w:val="24"/>
              </w:rPr>
            </w:pPr>
          </w:p>
          <w:p w14:paraId="6552F92D" w14:textId="3B2E253D" w:rsidR="009C0F04" w:rsidRPr="00CC7A6F" w:rsidRDefault="009C0F04" w:rsidP="00281DBA">
            <w:pPr>
              <w:spacing w:after="0" w:line="240" w:lineRule="auto"/>
              <w:rPr>
                <w:rFonts w:ascii="Times New Roman" w:hAnsi="Times New Roman"/>
                <w:b/>
                <w:sz w:val="24"/>
                <w:szCs w:val="24"/>
              </w:rPr>
            </w:pPr>
          </w:p>
          <w:p w14:paraId="74577298" w14:textId="59D41E77" w:rsidR="009C0F04" w:rsidRPr="00CC7A6F" w:rsidRDefault="009C0F04" w:rsidP="00281DBA">
            <w:pPr>
              <w:spacing w:after="0" w:line="240" w:lineRule="auto"/>
              <w:rPr>
                <w:rFonts w:ascii="Times New Roman" w:hAnsi="Times New Roman"/>
                <w:b/>
                <w:sz w:val="24"/>
                <w:szCs w:val="24"/>
              </w:rPr>
            </w:pPr>
          </w:p>
          <w:p w14:paraId="39A18EC7" w14:textId="05EF3014" w:rsidR="009C0F04" w:rsidRPr="00CC7A6F" w:rsidRDefault="009C0F04" w:rsidP="00281DBA">
            <w:pPr>
              <w:spacing w:after="0" w:line="240" w:lineRule="auto"/>
              <w:rPr>
                <w:rFonts w:ascii="Times New Roman" w:hAnsi="Times New Roman"/>
                <w:b/>
                <w:sz w:val="24"/>
                <w:szCs w:val="24"/>
              </w:rPr>
            </w:pPr>
          </w:p>
          <w:p w14:paraId="44142331" w14:textId="5396E3EB" w:rsidR="009C0F04" w:rsidRPr="00CC7A6F" w:rsidRDefault="009C0F04" w:rsidP="00281DBA">
            <w:pPr>
              <w:spacing w:after="0" w:line="240" w:lineRule="auto"/>
              <w:rPr>
                <w:rFonts w:ascii="Times New Roman" w:hAnsi="Times New Roman"/>
                <w:b/>
                <w:sz w:val="24"/>
                <w:szCs w:val="24"/>
              </w:rPr>
            </w:pPr>
          </w:p>
          <w:p w14:paraId="5EB29565" w14:textId="041A3A88" w:rsidR="009C0F04" w:rsidRPr="00CC7A6F" w:rsidRDefault="009C0F04" w:rsidP="00281DBA">
            <w:pPr>
              <w:spacing w:after="0" w:line="240" w:lineRule="auto"/>
              <w:rPr>
                <w:rFonts w:ascii="Times New Roman" w:hAnsi="Times New Roman"/>
                <w:b/>
                <w:sz w:val="24"/>
                <w:szCs w:val="24"/>
              </w:rPr>
            </w:pPr>
          </w:p>
          <w:p w14:paraId="7D442A07" w14:textId="3B0D3858" w:rsidR="009C0F04" w:rsidRPr="00CC7A6F" w:rsidRDefault="009C0F04" w:rsidP="00281DBA">
            <w:pPr>
              <w:spacing w:after="0" w:line="240" w:lineRule="auto"/>
              <w:rPr>
                <w:rFonts w:ascii="Times New Roman" w:hAnsi="Times New Roman"/>
                <w:b/>
                <w:sz w:val="24"/>
                <w:szCs w:val="24"/>
              </w:rPr>
            </w:pPr>
          </w:p>
          <w:p w14:paraId="05374DBB" w14:textId="35ADB688" w:rsidR="009C0F04" w:rsidRPr="00CC7A6F" w:rsidRDefault="009C0F04" w:rsidP="00281DBA">
            <w:pPr>
              <w:spacing w:after="0" w:line="240" w:lineRule="auto"/>
              <w:rPr>
                <w:rFonts w:ascii="Times New Roman" w:hAnsi="Times New Roman"/>
                <w:b/>
                <w:sz w:val="24"/>
                <w:szCs w:val="24"/>
              </w:rPr>
            </w:pPr>
          </w:p>
          <w:p w14:paraId="644050B4" w14:textId="1264E64E" w:rsidR="009C0F04" w:rsidRPr="00CC7A6F" w:rsidRDefault="009C0F04" w:rsidP="00281DBA">
            <w:pPr>
              <w:spacing w:after="0" w:line="240" w:lineRule="auto"/>
              <w:rPr>
                <w:rFonts w:ascii="Times New Roman" w:hAnsi="Times New Roman"/>
                <w:b/>
                <w:sz w:val="24"/>
                <w:szCs w:val="24"/>
              </w:rPr>
            </w:pPr>
          </w:p>
          <w:p w14:paraId="43E3FACE" w14:textId="1C197AB8" w:rsidR="009C0F04" w:rsidRPr="00CC7A6F" w:rsidRDefault="009C0F04" w:rsidP="00281DBA">
            <w:pPr>
              <w:spacing w:after="0" w:line="240" w:lineRule="auto"/>
              <w:rPr>
                <w:rFonts w:ascii="Times New Roman" w:hAnsi="Times New Roman"/>
                <w:b/>
                <w:sz w:val="24"/>
                <w:szCs w:val="24"/>
              </w:rPr>
            </w:pPr>
          </w:p>
          <w:p w14:paraId="18859C12" w14:textId="58C10CFE" w:rsidR="009C0F04" w:rsidRPr="00CC7A6F" w:rsidRDefault="009C0F04" w:rsidP="00281DBA">
            <w:pPr>
              <w:spacing w:after="0" w:line="240" w:lineRule="auto"/>
              <w:rPr>
                <w:rFonts w:ascii="Times New Roman" w:hAnsi="Times New Roman"/>
                <w:b/>
                <w:sz w:val="24"/>
                <w:szCs w:val="24"/>
              </w:rPr>
            </w:pPr>
          </w:p>
          <w:p w14:paraId="011C5DCB" w14:textId="3846EF57" w:rsidR="009C0F04" w:rsidRPr="00CC7A6F" w:rsidRDefault="009C0F04" w:rsidP="00281DBA">
            <w:pPr>
              <w:spacing w:after="0" w:line="240" w:lineRule="auto"/>
              <w:rPr>
                <w:rFonts w:ascii="Times New Roman" w:hAnsi="Times New Roman"/>
                <w:b/>
                <w:sz w:val="24"/>
                <w:szCs w:val="24"/>
              </w:rPr>
            </w:pPr>
          </w:p>
          <w:p w14:paraId="1458B819" w14:textId="2A9B4DB5" w:rsidR="009C0F04" w:rsidRPr="00CC7A6F" w:rsidRDefault="009C0F04" w:rsidP="00281DBA">
            <w:pPr>
              <w:spacing w:after="0" w:line="240" w:lineRule="auto"/>
              <w:rPr>
                <w:rFonts w:ascii="Times New Roman" w:hAnsi="Times New Roman"/>
                <w:b/>
                <w:sz w:val="24"/>
                <w:szCs w:val="24"/>
              </w:rPr>
            </w:pPr>
          </w:p>
          <w:p w14:paraId="2300DC31" w14:textId="730C098E" w:rsidR="009C0F04" w:rsidRPr="00CC7A6F" w:rsidRDefault="009C0F04" w:rsidP="00281DBA">
            <w:pPr>
              <w:spacing w:after="0" w:line="240" w:lineRule="auto"/>
              <w:rPr>
                <w:rFonts w:ascii="Times New Roman" w:hAnsi="Times New Roman"/>
                <w:b/>
                <w:sz w:val="24"/>
                <w:szCs w:val="24"/>
              </w:rPr>
            </w:pPr>
          </w:p>
          <w:p w14:paraId="2FD790E9" w14:textId="7BDF0C17" w:rsidR="009C0F04" w:rsidRPr="00CC7A6F" w:rsidRDefault="009C0F04" w:rsidP="00281DBA">
            <w:pPr>
              <w:spacing w:after="0" w:line="240" w:lineRule="auto"/>
              <w:rPr>
                <w:rFonts w:ascii="Times New Roman" w:hAnsi="Times New Roman"/>
                <w:b/>
                <w:sz w:val="24"/>
                <w:szCs w:val="24"/>
              </w:rPr>
            </w:pPr>
          </w:p>
          <w:p w14:paraId="36DFB934" w14:textId="3FD0DAA1" w:rsidR="009C0F04" w:rsidRPr="00CC7A6F" w:rsidRDefault="009C0F04" w:rsidP="00281DBA">
            <w:pPr>
              <w:spacing w:after="0" w:line="240" w:lineRule="auto"/>
              <w:rPr>
                <w:rFonts w:ascii="Times New Roman" w:hAnsi="Times New Roman"/>
                <w:b/>
                <w:sz w:val="24"/>
                <w:szCs w:val="24"/>
              </w:rPr>
            </w:pPr>
          </w:p>
          <w:p w14:paraId="4A602B0E" w14:textId="66608662" w:rsidR="009C0F04" w:rsidRPr="00CC7A6F" w:rsidRDefault="009C0F04" w:rsidP="00281DBA">
            <w:pPr>
              <w:spacing w:after="0" w:line="240" w:lineRule="auto"/>
              <w:rPr>
                <w:rFonts w:ascii="Times New Roman" w:hAnsi="Times New Roman"/>
                <w:b/>
                <w:sz w:val="24"/>
                <w:szCs w:val="24"/>
              </w:rPr>
            </w:pPr>
          </w:p>
          <w:p w14:paraId="201056B0" w14:textId="2DDA65CC" w:rsidR="009C0F04" w:rsidRPr="00CC7A6F" w:rsidRDefault="009C0F04" w:rsidP="00281DBA">
            <w:pPr>
              <w:spacing w:after="0" w:line="240" w:lineRule="auto"/>
              <w:rPr>
                <w:rFonts w:ascii="Times New Roman" w:hAnsi="Times New Roman"/>
                <w:b/>
                <w:sz w:val="24"/>
                <w:szCs w:val="24"/>
              </w:rPr>
            </w:pPr>
          </w:p>
          <w:p w14:paraId="2E7FFE01" w14:textId="7F403D5B" w:rsidR="009C0F04" w:rsidRPr="00CC7A6F" w:rsidRDefault="009C0F04" w:rsidP="00281DBA">
            <w:pPr>
              <w:spacing w:after="0" w:line="240" w:lineRule="auto"/>
              <w:rPr>
                <w:rFonts w:ascii="Times New Roman" w:hAnsi="Times New Roman"/>
                <w:b/>
                <w:sz w:val="24"/>
                <w:szCs w:val="24"/>
              </w:rPr>
            </w:pPr>
          </w:p>
          <w:p w14:paraId="298EDAA4" w14:textId="77777777" w:rsidR="00843009" w:rsidRPr="00CC7A6F" w:rsidRDefault="00843009" w:rsidP="00281DBA">
            <w:pPr>
              <w:spacing w:after="0" w:line="240" w:lineRule="auto"/>
              <w:rPr>
                <w:rFonts w:ascii="Times New Roman" w:eastAsia="Cambria" w:hAnsi="Times New Roman" w:cs="Times New Roman"/>
                <w:b/>
                <w:kern w:val="1"/>
                <w:sz w:val="24"/>
                <w:szCs w:val="24"/>
                <w:lang w:val="en-GB" w:eastAsia="hi-IN" w:bidi="hi-IN"/>
              </w:rPr>
            </w:pPr>
          </w:p>
          <w:p w14:paraId="5CCAA1F5" w14:textId="77777777" w:rsidR="00843009" w:rsidRPr="00CC7A6F" w:rsidRDefault="00843009" w:rsidP="00281DBA">
            <w:pPr>
              <w:pStyle w:val="ListParagraph"/>
              <w:numPr>
                <w:ilvl w:val="0"/>
                <w:numId w:val="4"/>
              </w:numPr>
              <w:spacing w:line="240" w:lineRule="auto"/>
              <w:jc w:val="center"/>
            </w:pPr>
          </w:p>
          <w:p w14:paraId="6EDF36F6" w14:textId="4DC34527" w:rsidR="00843009" w:rsidRPr="00736D9D" w:rsidRDefault="00843009" w:rsidP="00281DBA">
            <w:pPr>
              <w:spacing w:after="0" w:line="240" w:lineRule="auto"/>
              <w:rPr>
                <w:lang w:val="en-GB" w:eastAsia="hi-IN" w:bidi="hi-IN"/>
              </w:rPr>
            </w:pPr>
          </w:p>
          <w:p w14:paraId="5740B538" w14:textId="77777777" w:rsidR="00CC7A6F" w:rsidRPr="00736D9D" w:rsidRDefault="00CC7A6F" w:rsidP="00281DBA">
            <w:pPr>
              <w:spacing w:after="0" w:line="240" w:lineRule="auto"/>
              <w:rPr>
                <w:lang w:val="en-GB" w:eastAsia="hi-IN" w:bidi="hi-IN"/>
              </w:rPr>
            </w:pPr>
          </w:p>
          <w:p w14:paraId="4DF30BBF" w14:textId="77777777" w:rsidR="00843009" w:rsidRPr="00CC7A6F" w:rsidRDefault="00843009" w:rsidP="00281DBA">
            <w:pPr>
              <w:spacing w:after="0" w:line="240" w:lineRule="auto"/>
              <w:rPr>
                <w:rFonts w:ascii="Cambria" w:eastAsia="Cambria" w:hAnsi="Cambria" w:cs="Times New Roman"/>
                <w:kern w:val="1"/>
                <w:sz w:val="24"/>
                <w:szCs w:val="24"/>
                <w:lang w:val="en-GB" w:eastAsia="hi-IN" w:bidi="hi-IN"/>
              </w:rPr>
            </w:pPr>
          </w:p>
          <w:p w14:paraId="05C7C831" w14:textId="77777777" w:rsidR="00843009" w:rsidRPr="00CC7A6F" w:rsidRDefault="00843009" w:rsidP="00281DBA">
            <w:pPr>
              <w:pStyle w:val="ListParagraph"/>
              <w:numPr>
                <w:ilvl w:val="0"/>
                <w:numId w:val="4"/>
              </w:numPr>
              <w:spacing w:line="240" w:lineRule="auto"/>
              <w:jc w:val="center"/>
            </w:pPr>
          </w:p>
          <w:p w14:paraId="292CB77F" w14:textId="77777777" w:rsidR="00843009" w:rsidRPr="00CC7A6F" w:rsidRDefault="00843009" w:rsidP="00281DBA">
            <w:pPr>
              <w:spacing w:after="0" w:line="240" w:lineRule="auto"/>
              <w:rPr>
                <w:sz w:val="24"/>
                <w:szCs w:val="24"/>
                <w:lang w:val="en-GB" w:eastAsia="hi-IN" w:bidi="hi-IN"/>
              </w:rPr>
            </w:pPr>
          </w:p>
          <w:p w14:paraId="0E2AB99D" w14:textId="77777777" w:rsidR="00843009" w:rsidRPr="00736D9D" w:rsidRDefault="00843009" w:rsidP="00281DBA">
            <w:pPr>
              <w:spacing w:after="0" w:line="240" w:lineRule="auto"/>
              <w:rPr>
                <w:lang w:val="en-GB" w:eastAsia="hi-IN" w:bidi="hi-IN"/>
              </w:rPr>
            </w:pPr>
          </w:p>
          <w:p w14:paraId="323B175D" w14:textId="77777777" w:rsidR="00FC2CF8" w:rsidRPr="00736D9D" w:rsidRDefault="00FC2CF8" w:rsidP="00281DBA">
            <w:pPr>
              <w:spacing w:after="0" w:line="240" w:lineRule="auto"/>
              <w:rPr>
                <w:rFonts w:ascii="Cambria" w:eastAsia="Cambria" w:hAnsi="Cambria" w:cs="Times New Roman"/>
                <w:kern w:val="1"/>
                <w:lang w:val="en-GB" w:eastAsia="hi-IN" w:bidi="hi-IN"/>
              </w:rPr>
            </w:pPr>
          </w:p>
          <w:p w14:paraId="6BA04C2F" w14:textId="77777777" w:rsidR="009C0F04" w:rsidRPr="00CC7A6F" w:rsidRDefault="009C0F04" w:rsidP="00281DBA">
            <w:pPr>
              <w:spacing w:after="0" w:line="240" w:lineRule="auto"/>
              <w:rPr>
                <w:rFonts w:ascii="Cambria" w:eastAsia="Cambria" w:hAnsi="Cambria" w:cs="Times New Roman"/>
                <w:kern w:val="1"/>
                <w:sz w:val="24"/>
                <w:szCs w:val="24"/>
                <w:lang w:val="en-GB" w:eastAsia="hi-IN" w:bidi="hi-IN"/>
              </w:rPr>
            </w:pPr>
          </w:p>
          <w:p w14:paraId="36AD71BA" w14:textId="77777777" w:rsidR="00843009" w:rsidRPr="00CC7A6F" w:rsidRDefault="00843009" w:rsidP="00281DBA">
            <w:pPr>
              <w:pStyle w:val="ListParagraph"/>
              <w:numPr>
                <w:ilvl w:val="0"/>
                <w:numId w:val="4"/>
              </w:numPr>
              <w:spacing w:line="240" w:lineRule="auto"/>
              <w:jc w:val="center"/>
            </w:pPr>
          </w:p>
          <w:p w14:paraId="4B5AB9F3" w14:textId="77777777" w:rsidR="00843009" w:rsidRPr="00CC7A6F" w:rsidRDefault="00843009" w:rsidP="00281DBA">
            <w:pPr>
              <w:spacing w:after="0" w:line="240" w:lineRule="auto"/>
              <w:rPr>
                <w:sz w:val="24"/>
                <w:szCs w:val="24"/>
                <w:lang w:val="en-GB" w:eastAsia="hi-IN" w:bidi="hi-IN"/>
              </w:rPr>
            </w:pPr>
          </w:p>
          <w:p w14:paraId="77F92467" w14:textId="77777777" w:rsidR="00843009" w:rsidRPr="00CC7A6F" w:rsidRDefault="00843009" w:rsidP="00281DBA">
            <w:pPr>
              <w:spacing w:after="0" w:line="240" w:lineRule="auto"/>
              <w:rPr>
                <w:sz w:val="24"/>
                <w:szCs w:val="24"/>
                <w:lang w:val="en-GB" w:eastAsia="hi-IN" w:bidi="hi-IN"/>
              </w:rPr>
            </w:pPr>
          </w:p>
          <w:p w14:paraId="2B46BAF5" w14:textId="0C1EF78E" w:rsidR="00843009" w:rsidRPr="00736D9D" w:rsidRDefault="00843009" w:rsidP="00281DBA">
            <w:pPr>
              <w:spacing w:after="0" w:line="240" w:lineRule="auto"/>
              <w:rPr>
                <w:rFonts w:ascii="Cambria" w:eastAsia="Cambria" w:hAnsi="Cambria" w:cs="Times New Roman"/>
                <w:kern w:val="1"/>
                <w:lang w:val="en-GB" w:eastAsia="hi-IN" w:bidi="hi-IN"/>
              </w:rPr>
            </w:pPr>
          </w:p>
          <w:p w14:paraId="61AA8BFD" w14:textId="66C963CA" w:rsidR="00843009" w:rsidRPr="00736D9D" w:rsidRDefault="00843009" w:rsidP="00281DBA">
            <w:pPr>
              <w:spacing w:after="0" w:line="240" w:lineRule="auto"/>
              <w:rPr>
                <w:rFonts w:ascii="Cambria" w:eastAsia="Cambria" w:hAnsi="Cambria" w:cs="Times New Roman"/>
                <w:kern w:val="1"/>
                <w:lang w:val="en-GB" w:eastAsia="hi-IN" w:bidi="hi-IN"/>
              </w:rPr>
            </w:pPr>
          </w:p>
          <w:p w14:paraId="46F7B2C5" w14:textId="5CD3D661" w:rsidR="00843009" w:rsidRPr="00CC7A6F" w:rsidRDefault="00843009" w:rsidP="00281DBA">
            <w:pPr>
              <w:spacing w:after="0" w:line="240" w:lineRule="auto"/>
              <w:rPr>
                <w:rFonts w:ascii="Cambria" w:eastAsia="Cambria" w:hAnsi="Cambria" w:cs="Times New Roman"/>
                <w:kern w:val="1"/>
                <w:sz w:val="24"/>
                <w:szCs w:val="24"/>
                <w:lang w:val="en-GB" w:eastAsia="hi-IN" w:bidi="hi-IN"/>
              </w:rPr>
            </w:pPr>
          </w:p>
          <w:p w14:paraId="45D43D1A" w14:textId="77777777" w:rsidR="00FC2CF8" w:rsidRPr="00CC7A6F" w:rsidRDefault="00FC2CF8" w:rsidP="00281DBA">
            <w:pPr>
              <w:spacing w:after="0" w:line="240" w:lineRule="auto"/>
              <w:rPr>
                <w:rFonts w:ascii="Cambria" w:eastAsia="Cambria" w:hAnsi="Cambria" w:cs="Times New Roman"/>
                <w:kern w:val="1"/>
                <w:sz w:val="24"/>
                <w:szCs w:val="24"/>
                <w:lang w:val="en-GB" w:eastAsia="hi-IN" w:bidi="hi-IN"/>
              </w:rPr>
            </w:pPr>
          </w:p>
          <w:p w14:paraId="3613C2E2" w14:textId="77777777" w:rsidR="00843009" w:rsidRPr="00CC7A6F" w:rsidRDefault="00843009" w:rsidP="00281DBA">
            <w:pPr>
              <w:pStyle w:val="ListParagraph"/>
              <w:numPr>
                <w:ilvl w:val="0"/>
                <w:numId w:val="4"/>
              </w:numPr>
              <w:spacing w:line="240" w:lineRule="auto"/>
              <w:jc w:val="center"/>
            </w:pPr>
          </w:p>
          <w:p w14:paraId="31A6B807" w14:textId="77777777" w:rsidR="00843009" w:rsidRPr="00CC7A6F" w:rsidRDefault="00843009" w:rsidP="00281DBA">
            <w:pPr>
              <w:spacing w:after="0" w:line="240" w:lineRule="auto"/>
              <w:rPr>
                <w:sz w:val="24"/>
                <w:szCs w:val="24"/>
                <w:lang w:val="en-GB" w:eastAsia="hi-IN" w:bidi="hi-IN"/>
              </w:rPr>
            </w:pPr>
          </w:p>
          <w:p w14:paraId="598621B6" w14:textId="7035911C" w:rsidR="00843009" w:rsidRPr="00736D9D" w:rsidRDefault="00843009" w:rsidP="00281DBA">
            <w:pPr>
              <w:spacing w:after="0" w:line="240" w:lineRule="auto"/>
              <w:rPr>
                <w:rFonts w:ascii="Cambria" w:eastAsia="Cambria" w:hAnsi="Cambria" w:cs="Times New Roman"/>
                <w:kern w:val="1"/>
                <w:lang w:val="en-GB" w:eastAsia="hi-IN" w:bidi="hi-IN"/>
              </w:rPr>
            </w:pPr>
          </w:p>
          <w:p w14:paraId="520CCA3E" w14:textId="4FB79C17" w:rsidR="00843009" w:rsidRPr="00736D9D" w:rsidRDefault="00843009" w:rsidP="00281DBA">
            <w:pPr>
              <w:spacing w:after="0" w:line="240" w:lineRule="auto"/>
              <w:rPr>
                <w:rFonts w:ascii="Cambria" w:eastAsia="Cambria" w:hAnsi="Cambria" w:cs="Times New Roman"/>
                <w:kern w:val="1"/>
                <w:lang w:val="en-GB" w:eastAsia="hi-IN" w:bidi="hi-IN"/>
              </w:rPr>
            </w:pPr>
          </w:p>
          <w:p w14:paraId="1CD55E39" w14:textId="26FAA696" w:rsidR="00843009" w:rsidRPr="00CC7A6F" w:rsidRDefault="00843009" w:rsidP="00281DBA">
            <w:pPr>
              <w:spacing w:after="0" w:line="240" w:lineRule="auto"/>
              <w:rPr>
                <w:rFonts w:ascii="Cambria" w:eastAsia="Cambria" w:hAnsi="Cambria" w:cs="Times New Roman"/>
                <w:kern w:val="1"/>
                <w:sz w:val="24"/>
                <w:szCs w:val="24"/>
                <w:lang w:val="en-GB" w:eastAsia="hi-IN" w:bidi="hi-IN"/>
              </w:rPr>
            </w:pPr>
          </w:p>
          <w:p w14:paraId="78D597FD" w14:textId="77777777" w:rsidR="00843009" w:rsidRPr="00CC7A6F" w:rsidRDefault="00843009" w:rsidP="00281DBA">
            <w:pPr>
              <w:spacing w:after="0" w:line="240" w:lineRule="auto"/>
              <w:rPr>
                <w:rFonts w:ascii="Cambria" w:eastAsia="Cambria" w:hAnsi="Cambria" w:cs="Times New Roman"/>
                <w:kern w:val="1"/>
                <w:sz w:val="24"/>
                <w:szCs w:val="24"/>
                <w:lang w:val="en-GB" w:eastAsia="hi-IN" w:bidi="hi-IN"/>
              </w:rPr>
            </w:pPr>
          </w:p>
          <w:p w14:paraId="62D04D92" w14:textId="77777777" w:rsidR="00843009" w:rsidRPr="00CC7A6F" w:rsidRDefault="00843009" w:rsidP="00281DBA">
            <w:pPr>
              <w:pStyle w:val="ListParagraph"/>
              <w:numPr>
                <w:ilvl w:val="0"/>
                <w:numId w:val="4"/>
              </w:numPr>
              <w:spacing w:line="240" w:lineRule="auto"/>
              <w:jc w:val="center"/>
            </w:pPr>
          </w:p>
          <w:p w14:paraId="70436B1B" w14:textId="77777777" w:rsidR="00843009" w:rsidRPr="00736D9D" w:rsidRDefault="00843009" w:rsidP="00281DBA">
            <w:pPr>
              <w:spacing w:after="0" w:line="240" w:lineRule="auto"/>
              <w:rPr>
                <w:lang w:val="en-GB" w:eastAsia="hi-IN" w:bidi="hi-IN"/>
              </w:rPr>
            </w:pPr>
          </w:p>
          <w:p w14:paraId="723EC9F4" w14:textId="77777777" w:rsidR="00843009" w:rsidRPr="00CC7A6F" w:rsidRDefault="00843009" w:rsidP="00281DBA">
            <w:pPr>
              <w:spacing w:after="0" w:line="240" w:lineRule="auto"/>
              <w:rPr>
                <w:rFonts w:ascii="Cambria" w:eastAsia="Cambria" w:hAnsi="Cambria" w:cs="Times New Roman"/>
                <w:kern w:val="1"/>
                <w:sz w:val="24"/>
                <w:szCs w:val="24"/>
                <w:lang w:val="en-GB" w:eastAsia="hi-IN" w:bidi="hi-IN"/>
              </w:rPr>
            </w:pPr>
          </w:p>
          <w:p w14:paraId="15691C88" w14:textId="77777777" w:rsidR="00843009" w:rsidRPr="00CC7A6F" w:rsidRDefault="00843009" w:rsidP="00281DBA">
            <w:pPr>
              <w:pStyle w:val="ListParagraph"/>
              <w:numPr>
                <w:ilvl w:val="0"/>
                <w:numId w:val="4"/>
              </w:numPr>
              <w:spacing w:line="240" w:lineRule="auto"/>
              <w:jc w:val="center"/>
            </w:pPr>
            <w:r w:rsidRPr="00CC7A6F">
              <w:t xml:space="preserve">            </w:t>
            </w:r>
          </w:p>
          <w:p w14:paraId="58FE38CF" w14:textId="61698F9A" w:rsidR="00843009" w:rsidRPr="00736D9D" w:rsidRDefault="00843009" w:rsidP="00281DBA">
            <w:pPr>
              <w:spacing w:after="0" w:line="240" w:lineRule="auto"/>
            </w:pPr>
          </w:p>
          <w:p w14:paraId="29B6FE3C" w14:textId="0F59F4A8" w:rsidR="00281DBA" w:rsidRPr="00736D9D" w:rsidRDefault="00281DBA" w:rsidP="00281DBA">
            <w:pPr>
              <w:spacing w:after="0" w:line="240" w:lineRule="auto"/>
            </w:pPr>
          </w:p>
          <w:p w14:paraId="090B779F" w14:textId="4A0A99A5" w:rsidR="00FC2CF8" w:rsidRDefault="00FC2CF8" w:rsidP="00281DBA">
            <w:pPr>
              <w:spacing w:after="0" w:line="240" w:lineRule="auto"/>
            </w:pPr>
          </w:p>
          <w:p w14:paraId="13B528A2" w14:textId="77777777" w:rsidR="00FE4DEF" w:rsidRPr="00736D9D" w:rsidRDefault="00FE4DEF" w:rsidP="00281DBA">
            <w:pPr>
              <w:spacing w:after="0" w:line="240" w:lineRule="auto"/>
            </w:pPr>
          </w:p>
          <w:p w14:paraId="2B489F5A" w14:textId="77777777" w:rsidR="00281DBA" w:rsidRPr="00CC7A6F" w:rsidRDefault="00281DBA" w:rsidP="00281DBA">
            <w:pPr>
              <w:pStyle w:val="ListParagraph"/>
              <w:numPr>
                <w:ilvl w:val="0"/>
                <w:numId w:val="4"/>
              </w:numPr>
              <w:spacing w:line="240" w:lineRule="auto"/>
              <w:jc w:val="center"/>
            </w:pPr>
          </w:p>
          <w:p w14:paraId="26BA076B" w14:textId="1DD65B64" w:rsidR="00281DBA" w:rsidRPr="00390284" w:rsidRDefault="009C0F04" w:rsidP="00390284">
            <w:pPr>
              <w:spacing w:after="0" w:line="240" w:lineRule="auto"/>
              <w:rPr>
                <w:sz w:val="24"/>
                <w:szCs w:val="24"/>
                <w:lang w:val="en-GB" w:eastAsia="hi-IN" w:bidi="hi-IN"/>
              </w:rPr>
            </w:pPr>
            <w:r w:rsidRPr="00CC7A6F">
              <w:rPr>
                <w:sz w:val="24"/>
                <w:szCs w:val="24"/>
                <w:lang w:val="en-GB" w:eastAsia="hi-IN" w:bidi="hi-IN"/>
              </w:rPr>
              <w:t xml:space="preserve">                                </w:t>
            </w:r>
          </w:p>
        </w:tc>
        <w:tc>
          <w:tcPr>
            <w:tcW w:w="5855" w:type="dxa"/>
            <w:gridSpan w:val="3"/>
          </w:tcPr>
          <w:p w14:paraId="49BB6205" w14:textId="683B555F" w:rsidR="00C10F9D" w:rsidRPr="00736D9D" w:rsidRDefault="00C10F9D" w:rsidP="00281DBA">
            <w:pPr>
              <w:spacing w:after="0" w:line="240" w:lineRule="auto"/>
              <w:rPr>
                <w:rFonts w:ascii="Times New Roman" w:hAnsi="Times New Roman" w:cs="Times New Roman"/>
                <w:b/>
                <w:bCs/>
                <w:sz w:val="24"/>
                <w:szCs w:val="24"/>
              </w:rPr>
            </w:pPr>
            <w:r w:rsidRPr="00736D9D">
              <w:rPr>
                <w:rFonts w:ascii="Times New Roman" w:hAnsi="Times New Roman" w:cs="Times New Roman"/>
                <w:b/>
                <w:bCs/>
                <w:sz w:val="24"/>
                <w:szCs w:val="24"/>
              </w:rPr>
              <w:lastRenderedPageBreak/>
              <w:t>Planning Committee</w:t>
            </w:r>
          </w:p>
          <w:p w14:paraId="0C7A1C1B" w14:textId="740E33EE"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 xml:space="preserve">Minutes of the meeting with Clive Theobald. </w:t>
            </w:r>
          </w:p>
          <w:p w14:paraId="4394FA45" w14:textId="206EF7F2"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Minutes of the meeting with Dandara.</w:t>
            </w:r>
          </w:p>
          <w:p w14:paraId="45520754" w14:textId="50000047"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lastRenderedPageBreak/>
              <w:t xml:space="preserve">Planning Report. </w:t>
            </w:r>
          </w:p>
          <w:p w14:paraId="227EF911" w14:textId="710CA6CA" w:rsidR="0042760F" w:rsidRPr="00736D9D" w:rsidRDefault="0042760F" w:rsidP="00374EB3">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The Planning Committee are to decide at their next meeting on 12 October 2021</w:t>
            </w:r>
            <w:r w:rsidR="00297D0D" w:rsidRPr="00736D9D">
              <w:rPr>
                <w:rFonts w:ascii="Times New Roman" w:hAnsi="Times New Roman" w:cs="Times New Roman"/>
                <w:sz w:val="24"/>
                <w:szCs w:val="24"/>
              </w:rPr>
              <w:t>,</w:t>
            </w:r>
            <w:r w:rsidRPr="00736D9D">
              <w:rPr>
                <w:rFonts w:ascii="Times New Roman" w:hAnsi="Times New Roman" w:cs="Times New Roman"/>
                <w:sz w:val="24"/>
                <w:szCs w:val="24"/>
              </w:rPr>
              <w:t xml:space="preserve"> whether to make a contribution to </w:t>
            </w:r>
            <w:r w:rsidR="00374EB3" w:rsidRPr="00736D9D">
              <w:rPr>
                <w:rFonts w:ascii="Times New Roman" w:hAnsi="Times New Roman" w:cs="Times New Roman"/>
                <w:sz w:val="24"/>
                <w:szCs w:val="24"/>
              </w:rPr>
              <w:t>H</w:t>
            </w:r>
            <w:r w:rsidRPr="00736D9D">
              <w:rPr>
                <w:rFonts w:ascii="Times New Roman" w:hAnsi="Times New Roman" w:cs="Times New Roman"/>
                <w:sz w:val="24"/>
                <w:szCs w:val="24"/>
              </w:rPr>
              <w:t xml:space="preserve">enham Parish Council </w:t>
            </w:r>
            <w:r w:rsidR="00374EB3" w:rsidRPr="00736D9D">
              <w:rPr>
                <w:rFonts w:ascii="Times New Roman" w:hAnsi="Times New Roman" w:cs="Times New Roman"/>
                <w:sz w:val="24"/>
                <w:szCs w:val="24"/>
              </w:rPr>
              <w:t>towards the costs of engaging a consultant and a transport report for the Gladman appeal inquiry. Without this</w:t>
            </w:r>
            <w:r w:rsidR="00297D0D" w:rsidRPr="00736D9D">
              <w:rPr>
                <w:rFonts w:ascii="Times New Roman" w:hAnsi="Times New Roman" w:cs="Times New Roman"/>
                <w:sz w:val="24"/>
                <w:szCs w:val="24"/>
              </w:rPr>
              <w:t>,</w:t>
            </w:r>
            <w:r w:rsidR="00374EB3" w:rsidRPr="00736D9D">
              <w:rPr>
                <w:rFonts w:ascii="Times New Roman" w:hAnsi="Times New Roman" w:cs="Times New Roman"/>
                <w:sz w:val="24"/>
                <w:szCs w:val="24"/>
              </w:rPr>
              <w:t xml:space="preserve"> road access would not have been taken into consideration by the inspector as Highways had removed their objections. </w:t>
            </w:r>
          </w:p>
          <w:p w14:paraId="0D677A1D" w14:textId="55C45F35" w:rsidR="00297D0D" w:rsidRPr="00736D9D" w:rsidRDefault="00297D0D" w:rsidP="00374EB3">
            <w:pPr>
              <w:spacing w:after="0" w:line="240" w:lineRule="auto"/>
              <w:rPr>
                <w:rFonts w:ascii="Times New Roman" w:hAnsi="Times New Roman" w:cs="Times New Roman"/>
                <w:sz w:val="24"/>
                <w:szCs w:val="24"/>
              </w:rPr>
            </w:pPr>
          </w:p>
          <w:p w14:paraId="4BF8610D" w14:textId="5F216A9A" w:rsidR="00010B45" w:rsidRPr="00736D9D" w:rsidRDefault="00297D0D" w:rsidP="00297D0D">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 xml:space="preserve">An onsite meeting was held with Bloor Homes </w:t>
            </w:r>
            <w:r w:rsidR="00042CC5" w:rsidRPr="00736D9D">
              <w:rPr>
                <w:rFonts w:ascii="Times New Roman" w:hAnsi="Times New Roman" w:cs="Times New Roman"/>
                <w:sz w:val="24"/>
                <w:szCs w:val="24"/>
              </w:rPr>
              <w:t xml:space="preserve">(BH) </w:t>
            </w:r>
            <w:r w:rsidRPr="00736D9D">
              <w:rPr>
                <w:rFonts w:ascii="Times New Roman" w:hAnsi="Times New Roman" w:cs="Times New Roman"/>
                <w:sz w:val="24"/>
                <w:szCs w:val="24"/>
              </w:rPr>
              <w:t>on</w:t>
            </w:r>
          </w:p>
          <w:p w14:paraId="04DFC9E0" w14:textId="12B00392" w:rsidR="00297D0D" w:rsidRPr="00736D9D" w:rsidRDefault="00297D0D" w:rsidP="00297D0D">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1 October 2021. The first stage is the access and road infrastructure of the development, and will comprise of</w:t>
            </w:r>
          </w:p>
          <w:p w14:paraId="7A6BE225" w14:textId="1B6D055C" w:rsidR="00297D0D" w:rsidRPr="00736D9D" w:rsidRDefault="00297D0D" w:rsidP="00297D0D">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 xml:space="preserve">enabling work. </w:t>
            </w:r>
            <w:r w:rsidR="00F008CE" w:rsidRPr="00736D9D">
              <w:rPr>
                <w:rFonts w:ascii="Times New Roman" w:hAnsi="Times New Roman" w:cs="Times New Roman"/>
                <w:sz w:val="24"/>
                <w:szCs w:val="24"/>
              </w:rPr>
              <w:t>The construction vehicles will be able to park off road from the start of the work.</w:t>
            </w:r>
          </w:p>
          <w:p w14:paraId="2181B488" w14:textId="4426E711" w:rsidR="00297D0D" w:rsidRPr="00736D9D" w:rsidRDefault="00297D0D" w:rsidP="00297D0D">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A contribution to the new community hall was raised, but Bloor Homes would not commit to anything.</w:t>
            </w:r>
          </w:p>
          <w:p w14:paraId="726038A7" w14:textId="74882791" w:rsidR="00297D0D" w:rsidRPr="00736D9D" w:rsidRDefault="00297D0D" w:rsidP="00297D0D">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 xml:space="preserve">There are to be play areas on the site. Bloor Homes have asked if EPC could submit a list of play </w:t>
            </w:r>
            <w:r w:rsidR="00246E41" w:rsidRPr="00736D9D">
              <w:rPr>
                <w:rFonts w:ascii="Times New Roman" w:hAnsi="Times New Roman" w:cs="Times New Roman"/>
                <w:sz w:val="24"/>
                <w:szCs w:val="24"/>
              </w:rPr>
              <w:t>equipment,</w:t>
            </w:r>
            <w:r w:rsidRPr="00736D9D">
              <w:rPr>
                <w:rFonts w:ascii="Times New Roman" w:hAnsi="Times New Roman" w:cs="Times New Roman"/>
                <w:sz w:val="24"/>
                <w:szCs w:val="24"/>
              </w:rPr>
              <w:t xml:space="preserve"> they would like to see in the play area</w:t>
            </w:r>
            <w:r w:rsidR="00907A9F" w:rsidRPr="00736D9D">
              <w:rPr>
                <w:rFonts w:ascii="Times New Roman" w:hAnsi="Times New Roman" w:cs="Times New Roman"/>
                <w:sz w:val="24"/>
                <w:szCs w:val="24"/>
              </w:rPr>
              <w:t>,</w:t>
            </w:r>
            <w:r w:rsidRPr="00736D9D">
              <w:rPr>
                <w:rFonts w:ascii="Times New Roman" w:hAnsi="Times New Roman" w:cs="Times New Roman"/>
                <w:sz w:val="24"/>
                <w:szCs w:val="24"/>
              </w:rPr>
              <w:t xml:space="preserve"> taking into consideration what other play equipment was already </w:t>
            </w:r>
            <w:r w:rsidR="00EB67E7" w:rsidRPr="00736D9D">
              <w:rPr>
                <w:rFonts w:ascii="Times New Roman" w:hAnsi="Times New Roman" w:cs="Times New Roman"/>
                <w:sz w:val="24"/>
                <w:szCs w:val="24"/>
              </w:rPr>
              <w:t>in</w:t>
            </w:r>
            <w:r w:rsidRPr="00736D9D">
              <w:rPr>
                <w:rFonts w:ascii="Times New Roman" w:hAnsi="Times New Roman" w:cs="Times New Roman"/>
                <w:sz w:val="24"/>
                <w:szCs w:val="24"/>
              </w:rPr>
              <w:t xml:space="preserve"> the village.</w:t>
            </w:r>
          </w:p>
          <w:p w14:paraId="35FE06E8" w14:textId="1B52C4BD" w:rsidR="00246E41" w:rsidRPr="00736D9D" w:rsidRDefault="00246E41" w:rsidP="00246E41">
            <w:pPr>
              <w:spacing w:after="0" w:line="240" w:lineRule="auto"/>
              <w:rPr>
                <w:rFonts w:ascii="Times New Roman" w:hAnsi="Times New Roman" w:cs="Times New Roman"/>
                <w:sz w:val="24"/>
                <w:szCs w:val="24"/>
              </w:rPr>
            </w:pPr>
            <w:bookmarkStart w:id="0" w:name="_Hlk84338692"/>
            <w:r w:rsidRPr="00736D9D">
              <w:rPr>
                <w:rFonts w:ascii="Times New Roman" w:hAnsi="Times New Roman" w:cs="Times New Roman"/>
                <w:sz w:val="24"/>
                <w:szCs w:val="24"/>
              </w:rPr>
              <w:t xml:space="preserve">There is a provision in the Section 106 agreement for Bloor Homes to move the 30mph speed limit back towards Henham, </w:t>
            </w:r>
            <w:r w:rsidR="00EB67E7" w:rsidRPr="00736D9D">
              <w:rPr>
                <w:rFonts w:ascii="Times New Roman" w:hAnsi="Times New Roman" w:cs="Times New Roman"/>
                <w:sz w:val="24"/>
                <w:szCs w:val="24"/>
              </w:rPr>
              <w:t>this has been</w:t>
            </w:r>
            <w:r w:rsidRPr="00736D9D">
              <w:rPr>
                <w:rFonts w:ascii="Times New Roman" w:hAnsi="Times New Roman" w:cs="Times New Roman"/>
                <w:sz w:val="24"/>
                <w:szCs w:val="24"/>
              </w:rPr>
              <w:t xml:space="preserve"> agreed with Essex Highways. A possibility of a 20mph speed limit was raised at the meeting, but Bloor said this would be up to Essex Highways, and it would be unlikely as the guid</w:t>
            </w:r>
            <w:r w:rsidR="00DD5099" w:rsidRPr="00736D9D">
              <w:rPr>
                <w:rFonts w:ascii="Times New Roman" w:hAnsi="Times New Roman" w:cs="Times New Roman"/>
                <w:sz w:val="24"/>
                <w:szCs w:val="24"/>
              </w:rPr>
              <w:t>e</w:t>
            </w:r>
            <w:r w:rsidRPr="00736D9D">
              <w:rPr>
                <w:rFonts w:ascii="Times New Roman" w:hAnsi="Times New Roman" w:cs="Times New Roman"/>
                <w:sz w:val="24"/>
                <w:szCs w:val="24"/>
              </w:rPr>
              <w:t>lines for a 20mph could not be fulfilled for this limit to be installed on this road.</w:t>
            </w:r>
          </w:p>
          <w:bookmarkEnd w:id="0"/>
          <w:p w14:paraId="46A562ED" w14:textId="515258EE" w:rsidR="009C0F04" w:rsidRPr="00736D9D" w:rsidRDefault="009C0F04" w:rsidP="009C0F04">
            <w:pPr>
              <w:spacing w:after="0" w:line="240" w:lineRule="auto"/>
              <w:rPr>
                <w:rFonts w:ascii="Times New Roman" w:hAnsi="Times New Roman" w:cs="Times New Roman"/>
                <w:sz w:val="24"/>
                <w:szCs w:val="24"/>
              </w:rPr>
            </w:pPr>
            <w:r w:rsidRPr="00736D9D">
              <w:rPr>
                <w:rFonts w:ascii="Times New Roman" w:hAnsi="Times New Roman" w:cs="Times New Roman"/>
                <w:sz w:val="24"/>
                <w:szCs w:val="24"/>
              </w:rPr>
              <w:t>There is to be a site for a new primary school and early year</w:t>
            </w:r>
            <w:r w:rsidR="00DD5099" w:rsidRPr="00736D9D">
              <w:rPr>
                <w:rFonts w:ascii="Times New Roman" w:hAnsi="Times New Roman" w:cs="Times New Roman"/>
                <w:sz w:val="24"/>
                <w:szCs w:val="24"/>
              </w:rPr>
              <w:t>s</w:t>
            </w:r>
            <w:r w:rsidRPr="00736D9D">
              <w:rPr>
                <w:rFonts w:ascii="Times New Roman" w:hAnsi="Times New Roman" w:cs="Times New Roman"/>
                <w:sz w:val="24"/>
                <w:szCs w:val="24"/>
              </w:rPr>
              <w:t xml:space="preserve"> provision. </w:t>
            </w:r>
            <w:r w:rsidRPr="00736D9D">
              <w:rPr>
                <w:rFonts w:ascii="Times New Roman" w:eastAsia="Times New Roman" w:hAnsi="Times New Roman" w:cs="Times New Roman"/>
                <w:color w:val="222222"/>
                <w:sz w:val="24"/>
                <w:szCs w:val="24"/>
                <w:lang w:eastAsia="en-GB"/>
              </w:rPr>
              <w:t>ECC can call for either the early years site or the primary school site at any time between</w:t>
            </w:r>
          </w:p>
          <w:p w14:paraId="51D10AE5" w14:textId="77777777" w:rsidR="009C0F04" w:rsidRPr="00736D9D" w:rsidRDefault="009C0F04" w:rsidP="009C0F0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36D9D">
              <w:rPr>
                <w:rFonts w:ascii="Times New Roman" w:eastAsia="Times New Roman" w:hAnsi="Times New Roman" w:cs="Times New Roman"/>
                <w:color w:val="222222"/>
                <w:sz w:val="24"/>
                <w:szCs w:val="24"/>
                <w:lang w:eastAsia="en-GB"/>
              </w:rPr>
              <w:t>commencement and 10 years after completion.</w:t>
            </w:r>
          </w:p>
          <w:p w14:paraId="5B9BC323" w14:textId="77777777" w:rsidR="009C0F04" w:rsidRPr="00736D9D" w:rsidRDefault="009C0F04" w:rsidP="009C0F0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36D9D">
              <w:rPr>
                <w:rFonts w:ascii="Times New Roman" w:eastAsia="Times New Roman" w:hAnsi="Times New Roman" w:cs="Times New Roman"/>
                <w:color w:val="222222"/>
                <w:sz w:val="24"/>
                <w:szCs w:val="24"/>
                <w:lang w:eastAsia="en-GB"/>
              </w:rPr>
              <w:t xml:space="preserve">BH must provide an appropriate site within 6 months of ECC calling for the site. </w:t>
            </w:r>
          </w:p>
          <w:p w14:paraId="019A0EA7" w14:textId="1F620CF9" w:rsidR="009C0F04" w:rsidRPr="00736D9D" w:rsidRDefault="009C0F04" w:rsidP="009C0F04">
            <w:pPr>
              <w:shd w:val="clear" w:color="auto" w:fill="FFFFFF"/>
              <w:spacing w:after="0" w:line="240" w:lineRule="auto"/>
              <w:jc w:val="both"/>
              <w:rPr>
                <w:rFonts w:ascii="Times New Roman" w:eastAsia="Times New Roman" w:hAnsi="Times New Roman" w:cs="Times New Roman"/>
                <w:color w:val="222222"/>
                <w:sz w:val="24"/>
                <w:szCs w:val="24"/>
                <w:lang w:eastAsia="en-GB"/>
              </w:rPr>
            </w:pPr>
            <w:r w:rsidRPr="00736D9D">
              <w:rPr>
                <w:rFonts w:ascii="Times New Roman" w:eastAsia="Times New Roman" w:hAnsi="Times New Roman" w:cs="Times New Roman"/>
                <w:color w:val="222222"/>
                <w:sz w:val="24"/>
                <w:szCs w:val="24"/>
                <w:lang w:eastAsia="en-GB"/>
              </w:rPr>
              <w:t>BH must provide the utilities, access, footways and traffic signage to service the site with</w:t>
            </w:r>
            <w:r w:rsidR="00C15F01" w:rsidRPr="00736D9D">
              <w:rPr>
                <w:rFonts w:ascii="Times New Roman" w:eastAsia="Times New Roman" w:hAnsi="Times New Roman" w:cs="Times New Roman"/>
                <w:color w:val="222222"/>
                <w:sz w:val="24"/>
                <w:szCs w:val="24"/>
                <w:lang w:eastAsia="en-GB"/>
              </w:rPr>
              <w:t>in</w:t>
            </w:r>
            <w:r w:rsidRPr="00736D9D">
              <w:rPr>
                <w:rFonts w:ascii="Times New Roman" w:eastAsia="Times New Roman" w:hAnsi="Times New Roman" w:cs="Times New Roman"/>
                <w:color w:val="222222"/>
                <w:sz w:val="24"/>
                <w:szCs w:val="24"/>
                <w:lang w:eastAsia="en-GB"/>
              </w:rPr>
              <w:t xml:space="preserve"> 18 months of ECC calling for the site. </w:t>
            </w:r>
          </w:p>
          <w:p w14:paraId="526C8336" w14:textId="77777777" w:rsidR="00843009" w:rsidRPr="00736D9D" w:rsidRDefault="00843009" w:rsidP="00281DBA">
            <w:pPr>
              <w:spacing w:after="0" w:line="240" w:lineRule="auto"/>
              <w:rPr>
                <w:rFonts w:ascii="Times New Roman" w:hAnsi="Times New Roman" w:cs="Times New Roman"/>
                <w:sz w:val="24"/>
                <w:szCs w:val="24"/>
              </w:rPr>
            </w:pPr>
          </w:p>
          <w:p w14:paraId="1E435FF0" w14:textId="77777777" w:rsidR="00843009" w:rsidRPr="00736D9D" w:rsidRDefault="00843009" w:rsidP="00281DBA">
            <w:pPr>
              <w:spacing w:after="0" w:line="240" w:lineRule="auto"/>
              <w:rPr>
                <w:rFonts w:ascii="Times New Roman" w:hAnsi="Times New Roman" w:cs="Times New Roman"/>
                <w:b/>
                <w:bCs/>
                <w:sz w:val="24"/>
                <w:szCs w:val="24"/>
              </w:rPr>
            </w:pPr>
            <w:r w:rsidRPr="00736D9D">
              <w:rPr>
                <w:rFonts w:ascii="Times New Roman" w:hAnsi="Times New Roman" w:cs="Times New Roman"/>
                <w:b/>
                <w:bCs/>
                <w:color w:val="222222"/>
                <w:sz w:val="24"/>
                <w:szCs w:val="24"/>
              </w:rPr>
              <w:t>Applications submitted to UDC Planning.</w:t>
            </w:r>
          </w:p>
          <w:p w14:paraId="19C442DF" w14:textId="7F16CBB6"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b/>
                <w:bCs/>
                <w:sz w:val="24"/>
                <w:szCs w:val="24"/>
              </w:rPr>
              <w:t>UTT/21/2867/CLE</w:t>
            </w:r>
            <w:r w:rsidRPr="00736D9D">
              <w:rPr>
                <w:rFonts w:ascii="Times New Roman" w:hAnsi="Times New Roman" w:cs="Times New Roman"/>
                <w:sz w:val="24"/>
                <w:szCs w:val="24"/>
              </w:rPr>
              <w:t xml:space="preserve"> Stable Building. Gaunts End, Home Farmhouse, Green Street</w:t>
            </w:r>
            <w:r w:rsidR="00444DD4">
              <w:rPr>
                <w:rFonts w:ascii="Times New Roman" w:hAnsi="Times New Roman" w:cs="Times New Roman"/>
                <w:sz w:val="24"/>
                <w:szCs w:val="24"/>
              </w:rPr>
              <w:t>, Elsenham.</w:t>
            </w:r>
          </w:p>
          <w:p w14:paraId="19461FD5" w14:textId="77777777" w:rsidR="00843009" w:rsidRPr="00736D9D" w:rsidRDefault="00843009" w:rsidP="00281DBA">
            <w:pPr>
              <w:spacing w:after="0" w:line="240" w:lineRule="auto"/>
              <w:rPr>
                <w:rFonts w:ascii="Times New Roman" w:hAnsi="Times New Roman" w:cs="Times New Roman"/>
                <w:sz w:val="24"/>
                <w:szCs w:val="24"/>
              </w:rPr>
            </w:pPr>
          </w:p>
          <w:p w14:paraId="323FF869" w14:textId="3884A6E2"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b/>
                <w:bCs/>
                <w:sz w:val="24"/>
                <w:szCs w:val="24"/>
              </w:rPr>
              <w:t xml:space="preserve">UTT/21/2920/FUL </w:t>
            </w:r>
            <w:r w:rsidRPr="00736D9D">
              <w:rPr>
                <w:rFonts w:ascii="Times New Roman" w:hAnsi="Times New Roman" w:cs="Times New Roman"/>
                <w:sz w:val="24"/>
                <w:szCs w:val="24"/>
              </w:rPr>
              <w:t>Demolition of garage and erection of 1 two storey dwelling together with associated access, car parking and amenity space. 13 Broom Farm Road, Elsenham.</w:t>
            </w:r>
          </w:p>
          <w:p w14:paraId="5B29994D" w14:textId="77777777" w:rsidR="00843009" w:rsidRPr="00736D9D" w:rsidRDefault="00843009" w:rsidP="00281DBA">
            <w:pPr>
              <w:spacing w:after="0" w:line="240" w:lineRule="auto"/>
              <w:rPr>
                <w:rFonts w:ascii="Times New Roman" w:hAnsi="Times New Roman" w:cs="Times New Roman"/>
                <w:sz w:val="24"/>
                <w:szCs w:val="24"/>
              </w:rPr>
            </w:pPr>
          </w:p>
          <w:p w14:paraId="65EB11E9" w14:textId="7B25AF97"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b/>
                <w:bCs/>
                <w:sz w:val="24"/>
                <w:szCs w:val="24"/>
              </w:rPr>
              <w:t>UTT/21/2799/DFO</w:t>
            </w:r>
            <w:r w:rsidRPr="00736D9D">
              <w:rPr>
                <w:rFonts w:ascii="Times New Roman" w:hAnsi="Times New Roman" w:cs="Times New Roman"/>
                <w:sz w:val="24"/>
                <w:szCs w:val="24"/>
              </w:rPr>
              <w:t xml:space="preserve"> Details following outline approval UTT/17/3573/OP (approved under appeal reference APP/C1570/W/19/3243744) for access road infrastructure to serve up to 350 new homes and associated uses – details of appearance, landscaping, layout and scale. Land on Henham Road. </w:t>
            </w:r>
          </w:p>
          <w:p w14:paraId="061B09EA" w14:textId="77777777" w:rsidR="00843009" w:rsidRPr="00736D9D" w:rsidRDefault="00843009" w:rsidP="00281DBA">
            <w:pPr>
              <w:spacing w:after="0" w:line="240" w:lineRule="auto"/>
              <w:rPr>
                <w:rFonts w:ascii="Times New Roman" w:hAnsi="Times New Roman" w:cs="Times New Roman"/>
                <w:sz w:val="24"/>
                <w:szCs w:val="24"/>
              </w:rPr>
            </w:pPr>
          </w:p>
          <w:p w14:paraId="5658098F" w14:textId="77777777"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b/>
                <w:bCs/>
                <w:sz w:val="24"/>
                <w:szCs w:val="24"/>
              </w:rPr>
              <w:t>UTT/21/26787/FUL</w:t>
            </w:r>
            <w:r w:rsidRPr="00736D9D">
              <w:rPr>
                <w:rFonts w:ascii="Times New Roman" w:hAnsi="Times New Roman" w:cs="Times New Roman"/>
                <w:sz w:val="24"/>
                <w:szCs w:val="24"/>
              </w:rPr>
              <w:t xml:space="preserve"> Improvement of existing vehicular access point and the construction of a single storey wellness hub building and associated car, cycle and motorcycle parking area, Eastfield Stables, May Walk, Elsenham Road, Stansted. </w:t>
            </w:r>
          </w:p>
          <w:p w14:paraId="0A738B98" w14:textId="77777777" w:rsidR="00843009" w:rsidRPr="00736D9D" w:rsidRDefault="00843009" w:rsidP="00281DBA">
            <w:pPr>
              <w:spacing w:after="0" w:line="240" w:lineRule="auto"/>
              <w:rPr>
                <w:rFonts w:ascii="Times New Roman" w:hAnsi="Times New Roman" w:cs="Times New Roman"/>
                <w:sz w:val="24"/>
                <w:szCs w:val="24"/>
              </w:rPr>
            </w:pPr>
          </w:p>
          <w:p w14:paraId="1E25C84E" w14:textId="77777777" w:rsidR="00843009" w:rsidRPr="00736D9D" w:rsidRDefault="00843009" w:rsidP="00281DBA">
            <w:pPr>
              <w:spacing w:after="0" w:line="240" w:lineRule="auto"/>
              <w:rPr>
                <w:rFonts w:ascii="Times New Roman" w:hAnsi="Times New Roman" w:cs="Times New Roman"/>
                <w:sz w:val="24"/>
                <w:szCs w:val="24"/>
              </w:rPr>
            </w:pPr>
            <w:r w:rsidRPr="00736D9D">
              <w:rPr>
                <w:rFonts w:ascii="Times New Roman" w:hAnsi="Times New Roman" w:cs="Times New Roman"/>
                <w:b/>
                <w:bCs/>
                <w:sz w:val="24"/>
                <w:szCs w:val="24"/>
              </w:rPr>
              <w:t>UTT/21/2938/HHF</w:t>
            </w:r>
            <w:r w:rsidRPr="00736D9D">
              <w:rPr>
                <w:rFonts w:ascii="Times New Roman" w:hAnsi="Times New Roman" w:cs="Times New Roman"/>
                <w:sz w:val="24"/>
                <w:szCs w:val="24"/>
              </w:rPr>
              <w:t xml:space="preserve"> Erection of single storey side extension. Barkwood, 2 Robin Hood Road, Elsenham. </w:t>
            </w:r>
          </w:p>
          <w:p w14:paraId="2A820FB6" w14:textId="77777777" w:rsidR="00843009" w:rsidRPr="00736D9D" w:rsidRDefault="00843009" w:rsidP="00281DBA">
            <w:pPr>
              <w:spacing w:after="0" w:line="240" w:lineRule="auto"/>
              <w:rPr>
                <w:rFonts w:ascii="Times New Roman" w:hAnsi="Times New Roman" w:cs="Times New Roman"/>
                <w:sz w:val="24"/>
                <w:szCs w:val="24"/>
              </w:rPr>
            </w:pPr>
          </w:p>
          <w:p w14:paraId="5AA17582" w14:textId="77777777" w:rsidR="00843009" w:rsidRPr="00736D9D" w:rsidRDefault="00843009" w:rsidP="00281DBA">
            <w:pPr>
              <w:spacing w:after="0" w:line="240" w:lineRule="auto"/>
              <w:rPr>
                <w:rFonts w:ascii="Times New Roman" w:eastAsia="Times New Roman" w:hAnsi="Times New Roman" w:cs="Times New Roman"/>
                <w:b/>
                <w:bCs/>
                <w:color w:val="222222"/>
                <w:sz w:val="24"/>
                <w:szCs w:val="24"/>
                <w:lang w:eastAsia="en-GB"/>
              </w:rPr>
            </w:pPr>
            <w:r w:rsidRPr="00736D9D">
              <w:rPr>
                <w:rFonts w:ascii="Times New Roman" w:eastAsia="Times New Roman" w:hAnsi="Times New Roman" w:cs="Times New Roman"/>
                <w:b/>
                <w:bCs/>
                <w:color w:val="222222"/>
                <w:sz w:val="24"/>
                <w:szCs w:val="24"/>
                <w:lang w:eastAsia="en-GB"/>
              </w:rPr>
              <w:t>Decisions made by UDC Planning.</w:t>
            </w:r>
          </w:p>
          <w:p w14:paraId="6BE24134" w14:textId="7F979118" w:rsidR="00843009" w:rsidRPr="00736D9D" w:rsidRDefault="00843009" w:rsidP="00281DBA">
            <w:pPr>
              <w:spacing w:after="0" w:line="240" w:lineRule="auto"/>
              <w:rPr>
                <w:rFonts w:ascii="Times New Roman" w:eastAsia="Times New Roman" w:hAnsi="Times New Roman" w:cs="Times New Roman"/>
                <w:color w:val="222222"/>
                <w:sz w:val="24"/>
                <w:szCs w:val="24"/>
                <w:lang w:eastAsia="en-GB"/>
              </w:rPr>
            </w:pPr>
            <w:r w:rsidRPr="00736D9D">
              <w:rPr>
                <w:rFonts w:ascii="Times New Roman" w:eastAsia="Times New Roman" w:hAnsi="Times New Roman" w:cs="Times New Roman"/>
                <w:b/>
                <w:bCs/>
                <w:color w:val="222222"/>
                <w:sz w:val="24"/>
                <w:szCs w:val="24"/>
                <w:lang w:eastAsia="en-GB"/>
              </w:rPr>
              <w:t>UTT/21/2285/OP</w:t>
            </w:r>
            <w:r w:rsidRPr="00736D9D">
              <w:rPr>
                <w:rFonts w:ascii="Times New Roman" w:eastAsia="Times New Roman" w:hAnsi="Times New Roman" w:cs="Times New Roman"/>
                <w:color w:val="222222"/>
                <w:sz w:val="24"/>
                <w:szCs w:val="24"/>
                <w:lang w:eastAsia="en-GB"/>
              </w:rPr>
              <w:t xml:space="preserve"> Outline application with all matters reserved for erection of 6 dwellings. 2 Loppingdales Cottages, Gaunts End, Green Street, Elsenham.</w:t>
            </w:r>
          </w:p>
          <w:p w14:paraId="74A646D1" w14:textId="77777777" w:rsidR="009C0F04" w:rsidRPr="00736D9D" w:rsidRDefault="009C0F04" w:rsidP="00281DBA">
            <w:pPr>
              <w:spacing w:after="0" w:line="240" w:lineRule="auto"/>
              <w:rPr>
                <w:rFonts w:ascii="Times New Roman" w:eastAsia="Times New Roman" w:hAnsi="Times New Roman" w:cs="Times New Roman"/>
                <w:b/>
                <w:bCs/>
                <w:color w:val="222222"/>
                <w:sz w:val="24"/>
                <w:szCs w:val="24"/>
                <w:lang w:eastAsia="en-GB"/>
              </w:rPr>
            </w:pPr>
          </w:p>
          <w:p w14:paraId="34AC44F7" w14:textId="702EEE04" w:rsidR="00C10F9D" w:rsidRPr="00736D9D" w:rsidRDefault="00843009" w:rsidP="00281DBA">
            <w:pPr>
              <w:spacing w:after="0" w:line="240" w:lineRule="auto"/>
              <w:rPr>
                <w:rFonts w:ascii="Times New Roman" w:eastAsia="Times New Roman" w:hAnsi="Times New Roman" w:cs="Times New Roman"/>
                <w:b/>
                <w:bCs/>
                <w:color w:val="222222"/>
                <w:sz w:val="24"/>
                <w:szCs w:val="24"/>
                <w:lang w:eastAsia="en-GB"/>
              </w:rPr>
            </w:pPr>
            <w:r w:rsidRPr="00736D9D">
              <w:rPr>
                <w:rFonts w:ascii="Times New Roman" w:eastAsia="Times New Roman" w:hAnsi="Times New Roman" w:cs="Times New Roman"/>
                <w:b/>
                <w:bCs/>
                <w:color w:val="222222"/>
                <w:sz w:val="24"/>
                <w:szCs w:val="24"/>
                <w:lang w:eastAsia="en-GB"/>
              </w:rPr>
              <w:t>UTT/21/2359/FUL</w:t>
            </w:r>
            <w:r w:rsidRPr="00736D9D">
              <w:rPr>
                <w:rFonts w:ascii="Times New Roman" w:eastAsia="Times New Roman" w:hAnsi="Times New Roman" w:cs="Times New Roman"/>
                <w:color w:val="222222"/>
                <w:sz w:val="24"/>
                <w:szCs w:val="24"/>
                <w:lang w:eastAsia="en-GB"/>
              </w:rPr>
              <w:t xml:space="preserve"> Proposed demolition of garage and erection of 1 dwelling. Land rear of 35 New Road, Elsenham.</w:t>
            </w:r>
          </w:p>
        </w:tc>
        <w:tc>
          <w:tcPr>
            <w:tcW w:w="2445" w:type="dxa"/>
          </w:tcPr>
          <w:p w14:paraId="4297FEC7" w14:textId="77777777" w:rsidR="00843009" w:rsidRDefault="00843009" w:rsidP="00843009">
            <w:pPr>
              <w:spacing w:after="0" w:line="240" w:lineRule="auto"/>
              <w:rPr>
                <w:rFonts w:ascii="Times New Roman" w:hAnsi="Times New Roman" w:cs="Times New Roman"/>
                <w:sz w:val="24"/>
                <w:szCs w:val="24"/>
              </w:rPr>
            </w:pPr>
          </w:p>
          <w:p w14:paraId="258FDCE8" w14:textId="122578CD" w:rsidR="00843009" w:rsidRPr="00843009" w:rsidRDefault="00843009" w:rsidP="00843009">
            <w:pPr>
              <w:spacing w:after="0" w:line="240" w:lineRule="auto"/>
              <w:rPr>
                <w:rFonts w:ascii="Times New Roman" w:hAnsi="Times New Roman" w:cs="Times New Roman"/>
                <w:sz w:val="24"/>
                <w:szCs w:val="24"/>
              </w:rPr>
            </w:pPr>
            <w:r w:rsidRPr="00843009">
              <w:rPr>
                <w:rFonts w:ascii="Times New Roman" w:hAnsi="Times New Roman" w:cs="Times New Roman"/>
                <w:sz w:val="24"/>
                <w:szCs w:val="24"/>
              </w:rPr>
              <w:t>Noted.</w:t>
            </w:r>
          </w:p>
          <w:p w14:paraId="7CD9A1B6" w14:textId="77777777" w:rsidR="00843009" w:rsidRPr="00843009" w:rsidRDefault="00843009" w:rsidP="00843009">
            <w:pPr>
              <w:spacing w:after="0" w:line="240" w:lineRule="auto"/>
              <w:rPr>
                <w:rFonts w:ascii="Times New Roman" w:hAnsi="Times New Roman" w:cs="Times New Roman"/>
                <w:sz w:val="24"/>
                <w:szCs w:val="24"/>
              </w:rPr>
            </w:pPr>
            <w:r w:rsidRPr="00843009">
              <w:rPr>
                <w:rFonts w:ascii="Times New Roman" w:hAnsi="Times New Roman" w:cs="Times New Roman"/>
                <w:sz w:val="24"/>
                <w:szCs w:val="24"/>
              </w:rPr>
              <w:t>Noted.</w:t>
            </w:r>
          </w:p>
          <w:p w14:paraId="34881052" w14:textId="71D775F6" w:rsidR="00843009" w:rsidRDefault="00843009" w:rsidP="00843009">
            <w:pPr>
              <w:spacing w:after="0" w:line="240" w:lineRule="auto"/>
              <w:rPr>
                <w:rFonts w:ascii="Times New Roman" w:hAnsi="Times New Roman" w:cs="Times New Roman"/>
                <w:sz w:val="24"/>
                <w:szCs w:val="24"/>
              </w:rPr>
            </w:pPr>
            <w:r w:rsidRPr="00843009">
              <w:rPr>
                <w:rFonts w:ascii="Times New Roman" w:hAnsi="Times New Roman" w:cs="Times New Roman"/>
                <w:sz w:val="24"/>
                <w:szCs w:val="24"/>
              </w:rPr>
              <w:lastRenderedPageBreak/>
              <w:t>Noted.</w:t>
            </w:r>
          </w:p>
          <w:p w14:paraId="71D5488A" w14:textId="1E4CBECF" w:rsidR="00297D0D" w:rsidRDefault="00297D0D" w:rsidP="00843009">
            <w:pPr>
              <w:spacing w:after="0" w:line="240" w:lineRule="auto"/>
              <w:rPr>
                <w:rFonts w:ascii="Times New Roman" w:hAnsi="Times New Roman" w:cs="Times New Roman"/>
                <w:sz w:val="24"/>
                <w:szCs w:val="24"/>
              </w:rPr>
            </w:pPr>
          </w:p>
          <w:p w14:paraId="0140DB9A" w14:textId="3035529A" w:rsidR="00297D0D" w:rsidRDefault="00297D0D" w:rsidP="00843009">
            <w:pPr>
              <w:spacing w:after="0" w:line="240" w:lineRule="auto"/>
              <w:rPr>
                <w:rFonts w:ascii="Times New Roman" w:hAnsi="Times New Roman" w:cs="Times New Roman"/>
                <w:sz w:val="24"/>
                <w:szCs w:val="24"/>
              </w:rPr>
            </w:pPr>
          </w:p>
          <w:p w14:paraId="08AEA582" w14:textId="2F1016C0" w:rsidR="00297D0D" w:rsidRDefault="00297D0D" w:rsidP="00843009">
            <w:pPr>
              <w:spacing w:after="0" w:line="240" w:lineRule="auto"/>
              <w:rPr>
                <w:rFonts w:ascii="Times New Roman" w:hAnsi="Times New Roman" w:cs="Times New Roman"/>
                <w:sz w:val="24"/>
                <w:szCs w:val="24"/>
              </w:rPr>
            </w:pPr>
          </w:p>
          <w:p w14:paraId="17458D85" w14:textId="6252E744" w:rsidR="00297D0D" w:rsidRDefault="00297D0D" w:rsidP="00843009">
            <w:pPr>
              <w:spacing w:after="0" w:line="240" w:lineRule="auto"/>
              <w:rPr>
                <w:rFonts w:ascii="Times New Roman" w:hAnsi="Times New Roman" w:cs="Times New Roman"/>
                <w:sz w:val="24"/>
                <w:szCs w:val="24"/>
              </w:rPr>
            </w:pPr>
          </w:p>
          <w:p w14:paraId="217F09E3" w14:textId="21AB1418" w:rsidR="00297D0D" w:rsidRDefault="00297D0D" w:rsidP="00843009">
            <w:pPr>
              <w:spacing w:after="0" w:line="240" w:lineRule="auto"/>
              <w:rPr>
                <w:rFonts w:ascii="Times New Roman" w:hAnsi="Times New Roman" w:cs="Times New Roman"/>
                <w:sz w:val="24"/>
                <w:szCs w:val="24"/>
              </w:rPr>
            </w:pPr>
          </w:p>
          <w:p w14:paraId="3B2EB343" w14:textId="099FE351" w:rsidR="00297D0D" w:rsidRDefault="00297D0D" w:rsidP="00843009">
            <w:pPr>
              <w:spacing w:after="0" w:line="240" w:lineRule="auto"/>
              <w:rPr>
                <w:rFonts w:ascii="Times New Roman" w:hAnsi="Times New Roman" w:cs="Times New Roman"/>
                <w:sz w:val="24"/>
                <w:szCs w:val="24"/>
              </w:rPr>
            </w:pPr>
          </w:p>
          <w:p w14:paraId="55E042F6" w14:textId="1775BB79" w:rsidR="00297D0D" w:rsidRDefault="00297D0D" w:rsidP="00843009">
            <w:pPr>
              <w:spacing w:after="0" w:line="240" w:lineRule="auto"/>
              <w:rPr>
                <w:rFonts w:ascii="Times New Roman" w:hAnsi="Times New Roman" w:cs="Times New Roman"/>
                <w:sz w:val="24"/>
                <w:szCs w:val="24"/>
              </w:rPr>
            </w:pPr>
          </w:p>
          <w:p w14:paraId="1AA5DE36" w14:textId="684A7B81" w:rsidR="00297D0D" w:rsidRDefault="00297D0D" w:rsidP="00843009">
            <w:pPr>
              <w:spacing w:after="0" w:line="240" w:lineRule="auto"/>
              <w:rPr>
                <w:rFonts w:ascii="Times New Roman" w:hAnsi="Times New Roman" w:cs="Times New Roman"/>
                <w:sz w:val="24"/>
                <w:szCs w:val="24"/>
              </w:rPr>
            </w:pPr>
          </w:p>
          <w:p w14:paraId="0C71056B" w14:textId="66E98F85" w:rsidR="00297D0D" w:rsidRDefault="00297D0D" w:rsidP="00843009">
            <w:pPr>
              <w:spacing w:after="0" w:line="240" w:lineRule="auto"/>
              <w:rPr>
                <w:rFonts w:ascii="Times New Roman" w:hAnsi="Times New Roman" w:cs="Times New Roman"/>
                <w:sz w:val="24"/>
                <w:szCs w:val="24"/>
              </w:rPr>
            </w:pPr>
          </w:p>
          <w:p w14:paraId="2933BD41" w14:textId="40F03B95" w:rsidR="00297D0D" w:rsidRDefault="00297D0D" w:rsidP="00843009">
            <w:pPr>
              <w:spacing w:after="0" w:line="240" w:lineRule="auto"/>
              <w:rPr>
                <w:rFonts w:ascii="Times New Roman" w:hAnsi="Times New Roman" w:cs="Times New Roman"/>
                <w:sz w:val="24"/>
                <w:szCs w:val="24"/>
              </w:rPr>
            </w:pPr>
          </w:p>
          <w:p w14:paraId="5B2A9C38" w14:textId="0CB7E910" w:rsidR="00297D0D" w:rsidRDefault="00297D0D" w:rsidP="00843009">
            <w:pPr>
              <w:spacing w:after="0" w:line="240" w:lineRule="auto"/>
              <w:rPr>
                <w:rFonts w:ascii="Times New Roman" w:hAnsi="Times New Roman" w:cs="Times New Roman"/>
                <w:sz w:val="24"/>
                <w:szCs w:val="24"/>
              </w:rPr>
            </w:pPr>
          </w:p>
          <w:p w14:paraId="0674C0B1" w14:textId="4810EA6B" w:rsidR="00297D0D" w:rsidRDefault="00297D0D" w:rsidP="00843009">
            <w:pPr>
              <w:spacing w:after="0" w:line="240" w:lineRule="auto"/>
              <w:rPr>
                <w:rFonts w:ascii="Times New Roman" w:hAnsi="Times New Roman" w:cs="Times New Roman"/>
                <w:sz w:val="24"/>
                <w:szCs w:val="24"/>
              </w:rPr>
            </w:pPr>
          </w:p>
          <w:p w14:paraId="4BFDD37A" w14:textId="63A6C988" w:rsidR="00297D0D" w:rsidRDefault="00297D0D" w:rsidP="00843009">
            <w:pPr>
              <w:spacing w:after="0" w:line="240" w:lineRule="auto"/>
              <w:rPr>
                <w:rFonts w:ascii="Times New Roman" w:hAnsi="Times New Roman" w:cs="Times New Roman"/>
                <w:sz w:val="24"/>
                <w:szCs w:val="24"/>
              </w:rPr>
            </w:pPr>
          </w:p>
          <w:p w14:paraId="108E5AEC" w14:textId="4042D485" w:rsidR="00297D0D" w:rsidRDefault="00297D0D" w:rsidP="00843009">
            <w:pPr>
              <w:spacing w:after="0" w:line="240" w:lineRule="auto"/>
              <w:rPr>
                <w:rFonts w:ascii="Times New Roman" w:hAnsi="Times New Roman" w:cs="Times New Roman"/>
                <w:sz w:val="24"/>
                <w:szCs w:val="24"/>
              </w:rPr>
            </w:pPr>
          </w:p>
          <w:p w14:paraId="275B9A7F" w14:textId="044F9B1C" w:rsidR="00297D0D" w:rsidRDefault="00297D0D" w:rsidP="00843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Playing field Committee to create a list of play equipment for the new areas. </w:t>
            </w:r>
          </w:p>
          <w:p w14:paraId="7CFE3E29" w14:textId="40A3A58D" w:rsidR="00246E41" w:rsidRDefault="00246E41" w:rsidP="00843009">
            <w:pPr>
              <w:spacing w:after="0" w:line="240" w:lineRule="auto"/>
              <w:rPr>
                <w:rFonts w:ascii="Times New Roman" w:hAnsi="Times New Roman" w:cs="Times New Roman"/>
                <w:sz w:val="24"/>
                <w:szCs w:val="24"/>
              </w:rPr>
            </w:pPr>
          </w:p>
          <w:p w14:paraId="6112F966" w14:textId="2FF69C77" w:rsidR="00246E41" w:rsidRDefault="00246E41" w:rsidP="00843009">
            <w:pPr>
              <w:spacing w:after="0" w:line="240" w:lineRule="auto"/>
              <w:rPr>
                <w:rFonts w:ascii="Times New Roman" w:hAnsi="Times New Roman" w:cs="Times New Roman"/>
                <w:sz w:val="24"/>
                <w:szCs w:val="24"/>
              </w:rPr>
            </w:pPr>
          </w:p>
          <w:p w14:paraId="22DD55FA" w14:textId="7A793CAD" w:rsidR="00246E41" w:rsidRDefault="00246E41" w:rsidP="00843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meeting to be set up with Essex Highways. </w:t>
            </w:r>
          </w:p>
          <w:p w14:paraId="4E6B5833" w14:textId="77777777" w:rsidR="00843009" w:rsidRDefault="00843009" w:rsidP="00843009">
            <w:pPr>
              <w:spacing w:after="0" w:line="240" w:lineRule="auto"/>
              <w:rPr>
                <w:rFonts w:ascii="Times New Roman" w:hAnsi="Times New Roman" w:cs="Times New Roman"/>
                <w:sz w:val="24"/>
                <w:szCs w:val="24"/>
              </w:rPr>
            </w:pPr>
          </w:p>
          <w:p w14:paraId="752D9514" w14:textId="77777777" w:rsidR="00843009" w:rsidRDefault="00843009" w:rsidP="00843009">
            <w:pPr>
              <w:spacing w:after="0" w:line="240" w:lineRule="auto"/>
              <w:rPr>
                <w:rFonts w:ascii="Times New Roman" w:hAnsi="Times New Roman" w:cs="Times New Roman"/>
                <w:sz w:val="24"/>
                <w:szCs w:val="24"/>
              </w:rPr>
            </w:pPr>
          </w:p>
          <w:p w14:paraId="20A50396" w14:textId="77777777" w:rsidR="00843009" w:rsidRDefault="00843009" w:rsidP="00843009">
            <w:pPr>
              <w:spacing w:after="0" w:line="240" w:lineRule="auto"/>
              <w:rPr>
                <w:rFonts w:ascii="Times New Roman" w:hAnsi="Times New Roman" w:cs="Times New Roman"/>
                <w:sz w:val="24"/>
                <w:szCs w:val="24"/>
              </w:rPr>
            </w:pPr>
          </w:p>
          <w:p w14:paraId="652804D4" w14:textId="77777777" w:rsidR="00843009" w:rsidRDefault="00843009" w:rsidP="00843009">
            <w:pPr>
              <w:spacing w:after="0" w:line="240" w:lineRule="auto"/>
              <w:rPr>
                <w:rFonts w:ascii="Times New Roman" w:hAnsi="Times New Roman" w:cs="Times New Roman"/>
                <w:sz w:val="24"/>
                <w:szCs w:val="24"/>
              </w:rPr>
            </w:pPr>
          </w:p>
          <w:p w14:paraId="0F191782" w14:textId="77777777" w:rsidR="00843009" w:rsidRDefault="00843009" w:rsidP="00843009">
            <w:pPr>
              <w:spacing w:after="0" w:line="240" w:lineRule="auto"/>
              <w:rPr>
                <w:rFonts w:ascii="Times New Roman" w:hAnsi="Times New Roman" w:cs="Times New Roman"/>
                <w:sz w:val="24"/>
                <w:szCs w:val="24"/>
              </w:rPr>
            </w:pPr>
          </w:p>
          <w:p w14:paraId="460453F1" w14:textId="77777777" w:rsidR="00843009" w:rsidRDefault="00843009" w:rsidP="00843009">
            <w:pPr>
              <w:spacing w:after="0" w:line="240" w:lineRule="auto"/>
              <w:rPr>
                <w:rFonts w:ascii="Times New Roman" w:hAnsi="Times New Roman" w:cs="Times New Roman"/>
                <w:sz w:val="24"/>
                <w:szCs w:val="24"/>
              </w:rPr>
            </w:pPr>
          </w:p>
          <w:p w14:paraId="59722608" w14:textId="77777777" w:rsidR="00843009" w:rsidRDefault="00843009" w:rsidP="00843009">
            <w:pPr>
              <w:spacing w:after="0" w:line="240" w:lineRule="auto"/>
              <w:rPr>
                <w:rFonts w:ascii="Times New Roman" w:hAnsi="Times New Roman" w:cs="Times New Roman"/>
                <w:sz w:val="24"/>
                <w:szCs w:val="24"/>
              </w:rPr>
            </w:pPr>
          </w:p>
          <w:p w14:paraId="61F2C973" w14:textId="77777777" w:rsidR="00843009" w:rsidRDefault="00843009" w:rsidP="00843009">
            <w:pPr>
              <w:spacing w:after="0" w:line="240" w:lineRule="auto"/>
              <w:rPr>
                <w:rFonts w:ascii="Times New Roman" w:hAnsi="Times New Roman" w:cs="Times New Roman"/>
                <w:sz w:val="24"/>
                <w:szCs w:val="24"/>
              </w:rPr>
            </w:pPr>
          </w:p>
          <w:p w14:paraId="0D56C17B" w14:textId="77777777" w:rsidR="00843009" w:rsidRDefault="00843009" w:rsidP="00843009">
            <w:pPr>
              <w:spacing w:after="0" w:line="240" w:lineRule="auto"/>
              <w:rPr>
                <w:rFonts w:ascii="Times New Roman" w:hAnsi="Times New Roman" w:cs="Times New Roman"/>
                <w:sz w:val="24"/>
                <w:szCs w:val="24"/>
              </w:rPr>
            </w:pPr>
          </w:p>
          <w:p w14:paraId="1BA97B4F" w14:textId="77777777" w:rsidR="00843009" w:rsidRDefault="00843009" w:rsidP="00843009">
            <w:pPr>
              <w:spacing w:after="0" w:line="240" w:lineRule="auto"/>
              <w:rPr>
                <w:rFonts w:ascii="Times New Roman" w:hAnsi="Times New Roman" w:cs="Times New Roman"/>
                <w:sz w:val="24"/>
                <w:szCs w:val="24"/>
              </w:rPr>
            </w:pPr>
          </w:p>
          <w:p w14:paraId="337FCED9" w14:textId="77777777" w:rsidR="00843009" w:rsidRDefault="00843009" w:rsidP="00843009">
            <w:pPr>
              <w:spacing w:after="0" w:line="240" w:lineRule="auto"/>
              <w:rPr>
                <w:rFonts w:ascii="Times New Roman" w:hAnsi="Times New Roman" w:cs="Times New Roman"/>
                <w:sz w:val="24"/>
                <w:szCs w:val="24"/>
              </w:rPr>
            </w:pPr>
          </w:p>
          <w:p w14:paraId="33E4B212" w14:textId="77777777" w:rsidR="00843009" w:rsidRDefault="00843009" w:rsidP="00843009">
            <w:pPr>
              <w:spacing w:after="0" w:line="240" w:lineRule="auto"/>
              <w:rPr>
                <w:rFonts w:ascii="Times New Roman" w:hAnsi="Times New Roman" w:cs="Times New Roman"/>
                <w:sz w:val="24"/>
                <w:szCs w:val="24"/>
              </w:rPr>
            </w:pPr>
          </w:p>
          <w:p w14:paraId="204412C7" w14:textId="77777777" w:rsidR="00843009" w:rsidRDefault="00843009" w:rsidP="00843009">
            <w:pPr>
              <w:spacing w:after="0" w:line="240" w:lineRule="auto"/>
              <w:rPr>
                <w:rFonts w:ascii="Times New Roman" w:hAnsi="Times New Roman" w:cs="Times New Roman"/>
                <w:sz w:val="24"/>
                <w:szCs w:val="24"/>
              </w:rPr>
            </w:pPr>
          </w:p>
          <w:p w14:paraId="50CE6AF1" w14:textId="77777777" w:rsidR="00843009" w:rsidRDefault="00843009" w:rsidP="00843009">
            <w:pPr>
              <w:spacing w:after="0" w:line="240" w:lineRule="auto"/>
              <w:rPr>
                <w:rFonts w:ascii="Times New Roman" w:hAnsi="Times New Roman" w:cs="Times New Roman"/>
                <w:sz w:val="24"/>
                <w:szCs w:val="24"/>
              </w:rPr>
            </w:pPr>
          </w:p>
          <w:p w14:paraId="2CD74385" w14:textId="77777777" w:rsidR="00843009" w:rsidRDefault="00843009" w:rsidP="00843009">
            <w:pPr>
              <w:spacing w:after="0" w:line="240" w:lineRule="auto"/>
              <w:rPr>
                <w:rFonts w:ascii="Times New Roman" w:hAnsi="Times New Roman" w:cs="Times New Roman"/>
                <w:sz w:val="24"/>
                <w:szCs w:val="24"/>
              </w:rPr>
            </w:pPr>
          </w:p>
          <w:p w14:paraId="6ECD79BD" w14:textId="77777777" w:rsidR="00843009" w:rsidRDefault="00843009" w:rsidP="00843009">
            <w:pPr>
              <w:spacing w:after="0" w:line="240" w:lineRule="auto"/>
              <w:rPr>
                <w:rFonts w:ascii="Times New Roman" w:hAnsi="Times New Roman" w:cs="Times New Roman"/>
                <w:sz w:val="24"/>
                <w:szCs w:val="24"/>
              </w:rPr>
            </w:pPr>
          </w:p>
          <w:p w14:paraId="1405BB09" w14:textId="77777777" w:rsidR="00843009" w:rsidRDefault="00843009" w:rsidP="00843009">
            <w:pPr>
              <w:spacing w:after="0" w:line="240" w:lineRule="auto"/>
              <w:rPr>
                <w:rFonts w:ascii="Times New Roman" w:hAnsi="Times New Roman" w:cs="Times New Roman"/>
                <w:sz w:val="24"/>
                <w:szCs w:val="24"/>
              </w:rPr>
            </w:pPr>
          </w:p>
          <w:p w14:paraId="7E94B4CE" w14:textId="77777777" w:rsidR="00843009" w:rsidRDefault="00843009" w:rsidP="00843009">
            <w:pPr>
              <w:spacing w:after="0" w:line="240" w:lineRule="auto"/>
              <w:rPr>
                <w:rFonts w:ascii="Times New Roman" w:hAnsi="Times New Roman" w:cs="Times New Roman"/>
                <w:sz w:val="24"/>
                <w:szCs w:val="24"/>
              </w:rPr>
            </w:pPr>
          </w:p>
          <w:p w14:paraId="72AF9FF8" w14:textId="77777777" w:rsidR="00843009" w:rsidRDefault="00843009" w:rsidP="00843009">
            <w:pPr>
              <w:spacing w:after="0" w:line="240" w:lineRule="auto"/>
              <w:rPr>
                <w:rFonts w:ascii="Times New Roman" w:hAnsi="Times New Roman" w:cs="Times New Roman"/>
                <w:sz w:val="24"/>
                <w:szCs w:val="24"/>
              </w:rPr>
            </w:pPr>
          </w:p>
          <w:p w14:paraId="41CC05D7" w14:textId="77777777" w:rsidR="00843009" w:rsidRDefault="00843009" w:rsidP="00843009">
            <w:pPr>
              <w:spacing w:after="0" w:line="240" w:lineRule="auto"/>
              <w:rPr>
                <w:rFonts w:ascii="Times New Roman" w:hAnsi="Times New Roman" w:cs="Times New Roman"/>
                <w:sz w:val="24"/>
                <w:szCs w:val="24"/>
              </w:rPr>
            </w:pPr>
          </w:p>
          <w:p w14:paraId="2DC95D2B" w14:textId="77777777" w:rsidR="00843009" w:rsidRDefault="00843009" w:rsidP="00843009">
            <w:pPr>
              <w:spacing w:after="0" w:line="240" w:lineRule="auto"/>
              <w:rPr>
                <w:rFonts w:ascii="Times New Roman" w:hAnsi="Times New Roman" w:cs="Times New Roman"/>
                <w:sz w:val="24"/>
                <w:szCs w:val="24"/>
              </w:rPr>
            </w:pPr>
          </w:p>
          <w:p w14:paraId="49CFD509" w14:textId="77777777" w:rsidR="00843009" w:rsidRDefault="00843009" w:rsidP="00843009">
            <w:pPr>
              <w:spacing w:after="0" w:line="240" w:lineRule="auto"/>
              <w:rPr>
                <w:rFonts w:ascii="Times New Roman" w:hAnsi="Times New Roman" w:cs="Times New Roman"/>
                <w:sz w:val="24"/>
                <w:szCs w:val="24"/>
              </w:rPr>
            </w:pPr>
          </w:p>
          <w:p w14:paraId="5BCA55DE" w14:textId="77777777" w:rsidR="00843009" w:rsidRDefault="00843009" w:rsidP="00843009">
            <w:pPr>
              <w:spacing w:after="0" w:line="240" w:lineRule="auto"/>
              <w:rPr>
                <w:rFonts w:ascii="Times New Roman" w:hAnsi="Times New Roman" w:cs="Times New Roman"/>
                <w:sz w:val="24"/>
                <w:szCs w:val="24"/>
              </w:rPr>
            </w:pPr>
          </w:p>
          <w:p w14:paraId="31458C55" w14:textId="77777777" w:rsidR="00843009" w:rsidRDefault="00843009" w:rsidP="00843009">
            <w:pPr>
              <w:spacing w:after="0" w:line="240" w:lineRule="auto"/>
              <w:rPr>
                <w:rFonts w:ascii="Times New Roman" w:hAnsi="Times New Roman" w:cs="Times New Roman"/>
                <w:sz w:val="24"/>
                <w:szCs w:val="24"/>
              </w:rPr>
            </w:pPr>
          </w:p>
          <w:p w14:paraId="3AF6D6CB" w14:textId="77777777" w:rsidR="00843009" w:rsidRDefault="00843009" w:rsidP="00843009">
            <w:pPr>
              <w:spacing w:after="0" w:line="240" w:lineRule="auto"/>
              <w:rPr>
                <w:rFonts w:ascii="Times New Roman" w:hAnsi="Times New Roman" w:cs="Times New Roman"/>
                <w:sz w:val="24"/>
                <w:szCs w:val="24"/>
              </w:rPr>
            </w:pPr>
          </w:p>
          <w:p w14:paraId="171C2C38" w14:textId="77777777" w:rsidR="00843009" w:rsidRDefault="00843009" w:rsidP="00843009">
            <w:pPr>
              <w:spacing w:after="0" w:line="240" w:lineRule="auto"/>
              <w:rPr>
                <w:rFonts w:ascii="Times New Roman" w:hAnsi="Times New Roman" w:cs="Times New Roman"/>
                <w:sz w:val="24"/>
                <w:szCs w:val="24"/>
              </w:rPr>
            </w:pPr>
          </w:p>
          <w:p w14:paraId="5BC58F56" w14:textId="77777777" w:rsidR="00843009" w:rsidRDefault="00843009" w:rsidP="00843009">
            <w:pPr>
              <w:spacing w:after="0" w:line="240" w:lineRule="auto"/>
              <w:rPr>
                <w:rFonts w:ascii="Times New Roman" w:hAnsi="Times New Roman" w:cs="Times New Roman"/>
                <w:sz w:val="24"/>
                <w:szCs w:val="24"/>
              </w:rPr>
            </w:pPr>
          </w:p>
          <w:p w14:paraId="5F7E236B" w14:textId="77777777" w:rsidR="00843009" w:rsidRDefault="00843009" w:rsidP="00843009">
            <w:pPr>
              <w:spacing w:after="0" w:line="240" w:lineRule="auto"/>
              <w:rPr>
                <w:rFonts w:ascii="Times New Roman" w:hAnsi="Times New Roman" w:cs="Times New Roman"/>
                <w:sz w:val="24"/>
                <w:szCs w:val="24"/>
              </w:rPr>
            </w:pPr>
          </w:p>
          <w:p w14:paraId="79797A17" w14:textId="77777777" w:rsidR="00843009" w:rsidRDefault="00843009" w:rsidP="00843009">
            <w:pPr>
              <w:spacing w:after="0" w:line="240" w:lineRule="auto"/>
              <w:rPr>
                <w:rFonts w:ascii="Times New Roman" w:hAnsi="Times New Roman" w:cs="Times New Roman"/>
                <w:sz w:val="24"/>
                <w:szCs w:val="24"/>
              </w:rPr>
            </w:pPr>
          </w:p>
          <w:p w14:paraId="75C83BB6" w14:textId="77777777" w:rsidR="00843009" w:rsidRDefault="00843009" w:rsidP="00843009">
            <w:pPr>
              <w:spacing w:after="0" w:line="240" w:lineRule="auto"/>
              <w:rPr>
                <w:rFonts w:ascii="Times New Roman" w:hAnsi="Times New Roman" w:cs="Times New Roman"/>
                <w:sz w:val="24"/>
                <w:szCs w:val="24"/>
              </w:rPr>
            </w:pPr>
          </w:p>
          <w:p w14:paraId="44E9C7B6" w14:textId="77777777" w:rsidR="00843009" w:rsidRDefault="00843009" w:rsidP="00843009">
            <w:pPr>
              <w:spacing w:after="0" w:line="240" w:lineRule="auto"/>
              <w:rPr>
                <w:rFonts w:ascii="Times New Roman" w:hAnsi="Times New Roman" w:cs="Times New Roman"/>
                <w:sz w:val="24"/>
                <w:szCs w:val="24"/>
              </w:rPr>
            </w:pPr>
          </w:p>
          <w:p w14:paraId="1BC29490" w14:textId="2F1D484C" w:rsidR="00843009" w:rsidRDefault="00843009" w:rsidP="00843009">
            <w:pPr>
              <w:spacing w:after="0" w:line="240" w:lineRule="auto"/>
              <w:rPr>
                <w:rFonts w:ascii="Times New Roman" w:hAnsi="Times New Roman" w:cs="Times New Roman"/>
                <w:sz w:val="24"/>
                <w:szCs w:val="24"/>
              </w:rPr>
            </w:pPr>
          </w:p>
          <w:p w14:paraId="116B4648" w14:textId="5B73F43F" w:rsidR="009C0F04" w:rsidRDefault="009C0F04" w:rsidP="00843009">
            <w:pPr>
              <w:spacing w:after="0" w:line="240" w:lineRule="auto"/>
              <w:rPr>
                <w:rFonts w:ascii="Times New Roman" w:hAnsi="Times New Roman" w:cs="Times New Roman"/>
                <w:sz w:val="24"/>
                <w:szCs w:val="24"/>
              </w:rPr>
            </w:pPr>
          </w:p>
          <w:p w14:paraId="0A6E08A8" w14:textId="3A4EBA7F" w:rsidR="009C0F04" w:rsidRDefault="009C0F04" w:rsidP="00843009">
            <w:pPr>
              <w:spacing w:after="0" w:line="240" w:lineRule="auto"/>
              <w:rPr>
                <w:rFonts w:ascii="Times New Roman" w:hAnsi="Times New Roman" w:cs="Times New Roman"/>
                <w:sz w:val="24"/>
                <w:szCs w:val="24"/>
              </w:rPr>
            </w:pPr>
          </w:p>
          <w:p w14:paraId="79556D14" w14:textId="5D469B64" w:rsidR="009C0F04" w:rsidRDefault="009C0F04" w:rsidP="00843009">
            <w:pPr>
              <w:spacing w:after="0" w:line="240" w:lineRule="auto"/>
              <w:rPr>
                <w:rFonts w:ascii="Times New Roman" w:hAnsi="Times New Roman" w:cs="Times New Roman"/>
                <w:sz w:val="24"/>
                <w:szCs w:val="24"/>
              </w:rPr>
            </w:pPr>
          </w:p>
          <w:p w14:paraId="78C4205E" w14:textId="171ABC93" w:rsidR="009C0F04" w:rsidRDefault="009C0F04" w:rsidP="00843009">
            <w:pPr>
              <w:spacing w:after="0" w:line="240" w:lineRule="auto"/>
              <w:rPr>
                <w:rFonts w:ascii="Times New Roman" w:hAnsi="Times New Roman" w:cs="Times New Roman"/>
                <w:sz w:val="24"/>
                <w:szCs w:val="24"/>
              </w:rPr>
            </w:pPr>
          </w:p>
          <w:p w14:paraId="77C101C8" w14:textId="426E4034" w:rsidR="009C0F04" w:rsidRDefault="009C0F04" w:rsidP="00843009">
            <w:pPr>
              <w:spacing w:after="0" w:line="240" w:lineRule="auto"/>
              <w:rPr>
                <w:rFonts w:ascii="Times New Roman" w:hAnsi="Times New Roman" w:cs="Times New Roman"/>
                <w:sz w:val="24"/>
                <w:szCs w:val="24"/>
              </w:rPr>
            </w:pPr>
          </w:p>
          <w:p w14:paraId="1AA1F01F" w14:textId="518597F2" w:rsidR="009C0F04" w:rsidRDefault="009C0F04" w:rsidP="00843009">
            <w:pPr>
              <w:spacing w:after="0" w:line="240" w:lineRule="auto"/>
              <w:rPr>
                <w:rFonts w:ascii="Times New Roman" w:hAnsi="Times New Roman" w:cs="Times New Roman"/>
                <w:sz w:val="24"/>
                <w:szCs w:val="24"/>
              </w:rPr>
            </w:pPr>
          </w:p>
          <w:p w14:paraId="0D231215" w14:textId="15796A13" w:rsidR="009C0F04" w:rsidRDefault="009C0F04" w:rsidP="00843009">
            <w:pPr>
              <w:spacing w:after="0" w:line="240" w:lineRule="auto"/>
              <w:rPr>
                <w:rFonts w:ascii="Times New Roman" w:hAnsi="Times New Roman" w:cs="Times New Roman"/>
                <w:sz w:val="24"/>
                <w:szCs w:val="24"/>
              </w:rPr>
            </w:pPr>
          </w:p>
          <w:p w14:paraId="6DE72873" w14:textId="5807C3E7" w:rsidR="009C0F04" w:rsidRDefault="009C0F04" w:rsidP="00843009">
            <w:pPr>
              <w:spacing w:after="0" w:line="240" w:lineRule="auto"/>
              <w:rPr>
                <w:rFonts w:ascii="Times New Roman" w:hAnsi="Times New Roman" w:cs="Times New Roman"/>
                <w:sz w:val="24"/>
                <w:szCs w:val="24"/>
              </w:rPr>
            </w:pPr>
          </w:p>
          <w:p w14:paraId="3CF36623" w14:textId="60A211CC" w:rsidR="009C0F04" w:rsidRDefault="009C0F04" w:rsidP="00843009">
            <w:pPr>
              <w:spacing w:after="0" w:line="240" w:lineRule="auto"/>
              <w:rPr>
                <w:rFonts w:ascii="Times New Roman" w:hAnsi="Times New Roman" w:cs="Times New Roman"/>
                <w:sz w:val="24"/>
                <w:szCs w:val="24"/>
              </w:rPr>
            </w:pPr>
          </w:p>
          <w:p w14:paraId="4491AB15" w14:textId="235D14A8" w:rsidR="009C0F04" w:rsidRDefault="009C0F04" w:rsidP="00843009">
            <w:pPr>
              <w:spacing w:after="0" w:line="240" w:lineRule="auto"/>
              <w:rPr>
                <w:rFonts w:ascii="Times New Roman" w:hAnsi="Times New Roman" w:cs="Times New Roman"/>
                <w:sz w:val="24"/>
                <w:szCs w:val="24"/>
              </w:rPr>
            </w:pPr>
          </w:p>
          <w:p w14:paraId="44EE2435" w14:textId="2E253C17" w:rsidR="009C0F04" w:rsidRDefault="007543E3" w:rsidP="008430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Refused. </w:t>
            </w:r>
          </w:p>
          <w:p w14:paraId="53A78961" w14:textId="5D4E4167" w:rsidR="009C0F04" w:rsidRDefault="009C0F04" w:rsidP="00843009">
            <w:pPr>
              <w:spacing w:after="0" w:line="240" w:lineRule="auto"/>
              <w:rPr>
                <w:rFonts w:ascii="Times New Roman" w:hAnsi="Times New Roman" w:cs="Times New Roman"/>
                <w:sz w:val="24"/>
                <w:szCs w:val="24"/>
              </w:rPr>
            </w:pPr>
          </w:p>
          <w:p w14:paraId="1E2FED3A" w14:textId="2FAC979F" w:rsidR="009C0F04" w:rsidRDefault="009C0F04" w:rsidP="00843009">
            <w:pPr>
              <w:spacing w:after="0" w:line="240" w:lineRule="auto"/>
              <w:rPr>
                <w:rFonts w:ascii="Times New Roman" w:hAnsi="Times New Roman" w:cs="Times New Roman"/>
                <w:sz w:val="24"/>
                <w:szCs w:val="24"/>
              </w:rPr>
            </w:pPr>
          </w:p>
          <w:p w14:paraId="0B418888" w14:textId="6C1F6DBE" w:rsidR="009C0F04" w:rsidRDefault="009C0F04" w:rsidP="00843009">
            <w:pPr>
              <w:spacing w:after="0" w:line="240" w:lineRule="auto"/>
              <w:rPr>
                <w:rFonts w:ascii="Times New Roman" w:hAnsi="Times New Roman" w:cs="Times New Roman"/>
                <w:sz w:val="24"/>
                <w:szCs w:val="24"/>
              </w:rPr>
            </w:pPr>
          </w:p>
          <w:p w14:paraId="0CC215E7" w14:textId="0CCEE669" w:rsidR="009C0F04" w:rsidRDefault="009C0F04" w:rsidP="00843009">
            <w:pPr>
              <w:spacing w:after="0" w:line="240" w:lineRule="auto"/>
              <w:rPr>
                <w:rFonts w:ascii="Times New Roman" w:hAnsi="Times New Roman" w:cs="Times New Roman"/>
                <w:sz w:val="24"/>
                <w:szCs w:val="24"/>
              </w:rPr>
            </w:pPr>
          </w:p>
          <w:p w14:paraId="3D9EC3A6" w14:textId="77777777" w:rsidR="00843009" w:rsidRPr="00FC2CF8" w:rsidRDefault="00843009" w:rsidP="00843009">
            <w:pPr>
              <w:spacing w:after="0" w:line="240" w:lineRule="auto"/>
              <w:rPr>
                <w:rFonts w:ascii="Times New Roman" w:hAnsi="Times New Roman" w:cs="Times New Roman"/>
                <w:sz w:val="24"/>
                <w:szCs w:val="24"/>
              </w:rPr>
            </w:pPr>
            <w:r w:rsidRPr="00FC2CF8">
              <w:rPr>
                <w:rFonts w:ascii="Times New Roman" w:hAnsi="Times New Roman" w:cs="Times New Roman"/>
                <w:sz w:val="24"/>
                <w:szCs w:val="24"/>
              </w:rPr>
              <w:t xml:space="preserve">Refused. </w:t>
            </w:r>
          </w:p>
          <w:p w14:paraId="4FDE87D4" w14:textId="43DCED7D" w:rsidR="00843009" w:rsidRPr="00FC2CF8" w:rsidRDefault="00843009" w:rsidP="00843009">
            <w:pPr>
              <w:spacing w:after="0" w:line="240" w:lineRule="auto"/>
              <w:rPr>
                <w:rFonts w:ascii="Times New Roman" w:hAnsi="Times New Roman" w:cs="Times New Roman"/>
                <w:sz w:val="24"/>
                <w:szCs w:val="24"/>
              </w:rPr>
            </w:pPr>
          </w:p>
        </w:tc>
      </w:tr>
      <w:tr w:rsidR="00C10F9D" w:rsidRPr="00B03318" w14:paraId="47292B4B" w14:textId="77777777" w:rsidTr="000A6D55">
        <w:tc>
          <w:tcPr>
            <w:tcW w:w="1673" w:type="dxa"/>
          </w:tcPr>
          <w:p w14:paraId="5339DCB8" w14:textId="39CF0DF2" w:rsidR="00C10F9D" w:rsidRPr="00B03318" w:rsidRDefault="00C10F9D" w:rsidP="00843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21</w:t>
            </w:r>
            <w:r w:rsidR="00FC2CF8">
              <w:rPr>
                <w:rFonts w:ascii="Times New Roman" w:hAnsi="Times New Roman" w:cs="Times New Roman"/>
                <w:b/>
                <w:sz w:val="24"/>
                <w:szCs w:val="24"/>
              </w:rPr>
              <w:t>987</w:t>
            </w:r>
          </w:p>
        </w:tc>
        <w:tc>
          <w:tcPr>
            <w:tcW w:w="5855" w:type="dxa"/>
            <w:gridSpan w:val="3"/>
          </w:tcPr>
          <w:p w14:paraId="6DD56917" w14:textId="57163901" w:rsidR="00C10F9D" w:rsidRDefault="00C10F9D" w:rsidP="00F07566">
            <w:pPr>
              <w:tabs>
                <w:tab w:val="left" w:pos="1120"/>
              </w:tabs>
              <w:spacing w:after="0" w:line="240" w:lineRule="auto"/>
              <w:rPr>
                <w:rFonts w:ascii="Times New Roman" w:hAnsi="Times New Roman" w:cs="Times New Roman"/>
                <w:b/>
                <w:sz w:val="24"/>
                <w:szCs w:val="24"/>
              </w:rPr>
            </w:pPr>
            <w:r w:rsidRPr="00BD64D9">
              <w:rPr>
                <w:rFonts w:ascii="Times New Roman" w:hAnsi="Times New Roman" w:cs="Times New Roman"/>
                <w:b/>
                <w:sz w:val="24"/>
                <w:szCs w:val="24"/>
              </w:rPr>
              <w:t>Playing Field Committ</w:t>
            </w:r>
            <w:r>
              <w:rPr>
                <w:rFonts w:ascii="Times New Roman" w:hAnsi="Times New Roman" w:cs="Times New Roman"/>
                <w:b/>
                <w:sz w:val="24"/>
                <w:szCs w:val="24"/>
              </w:rPr>
              <w:t>ee</w:t>
            </w:r>
          </w:p>
          <w:p w14:paraId="400BFE5D" w14:textId="77777777" w:rsidR="00C10F9D" w:rsidRDefault="00281DBA" w:rsidP="00281DBA">
            <w:pPr>
              <w:tabs>
                <w:tab w:val="left" w:pos="1120"/>
              </w:tabs>
              <w:rPr>
                <w:rFonts w:ascii="Times New Roman" w:hAnsi="Times New Roman" w:cs="Times New Roman"/>
                <w:bCs/>
                <w:sz w:val="24"/>
                <w:szCs w:val="24"/>
              </w:rPr>
            </w:pPr>
            <w:r w:rsidRPr="00281DBA">
              <w:rPr>
                <w:rFonts w:ascii="Times New Roman" w:hAnsi="Times New Roman" w:cs="Times New Roman"/>
                <w:bCs/>
                <w:sz w:val="24"/>
                <w:szCs w:val="24"/>
              </w:rPr>
              <w:t>Minutes of the meeting held on 15 September 2021.</w:t>
            </w:r>
          </w:p>
          <w:p w14:paraId="037303A0" w14:textId="7A1CED07" w:rsidR="009C0F04" w:rsidRDefault="009C0F04" w:rsidP="009C0F04">
            <w:pPr>
              <w:tabs>
                <w:tab w:val="left" w:pos="1120"/>
              </w:tabs>
              <w:spacing w:after="0" w:line="240" w:lineRule="auto"/>
              <w:rPr>
                <w:rFonts w:ascii="Times New Roman" w:hAnsi="Times New Roman" w:cs="Times New Roman"/>
                <w:sz w:val="24"/>
                <w:szCs w:val="24"/>
              </w:rPr>
            </w:pPr>
            <w:r w:rsidRPr="009C0F04">
              <w:rPr>
                <w:rFonts w:ascii="Times New Roman" w:hAnsi="Times New Roman" w:cs="Times New Roman"/>
                <w:sz w:val="24"/>
                <w:szCs w:val="24"/>
              </w:rPr>
              <w:t>It has now been agreed with David Wilson Homes and UDC that a percentage of the Section 106 payment towards the cost of maintaining the Isabel Drive play area, can be used to purchase new play equipment for the children’s play area in the playing field.</w:t>
            </w:r>
            <w:r>
              <w:rPr>
                <w:rFonts w:ascii="Times New Roman" w:hAnsi="Times New Roman" w:cs="Times New Roman"/>
                <w:sz w:val="24"/>
                <w:szCs w:val="24"/>
              </w:rPr>
              <w:t xml:space="preserve"> SW, AB and JM are to arrange a meeting to look at the suggestions already received from residents as to </w:t>
            </w:r>
            <w:r w:rsidR="00EB67E7">
              <w:rPr>
                <w:rFonts w:ascii="Times New Roman" w:hAnsi="Times New Roman" w:cs="Times New Roman"/>
                <w:sz w:val="24"/>
                <w:szCs w:val="24"/>
              </w:rPr>
              <w:t>the kind of</w:t>
            </w:r>
            <w:r>
              <w:rPr>
                <w:rFonts w:ascii="Times New Roman" w:hAnsi="Times New Roman" w:cs="Times New Roman"/>
                <w:sz w:val="24"/>
                <w:szCs w:val="24"/>
              </w:rPr>
              <w:t xml:space="preserve"> play equipment they would like installed. Another notice asking for more suggestions may need to go in this month’s Elsenham News. </w:t>
            </w:r>
          </w:p>
          <w:p w14:paraId="460D5B97" w14:textId="77777777" w:rsidR="00F37AB3" w:rsidRDefault="00F37AB3" w:rsidP="009C0F04">
            <w:pPr>
              <w:tabs>
                <w:tab w:val="left" w:pos="1120"/>
              </w:tabs>
              <w:spacing w:after="0" w:line="240" w:lineRule="auto"/>
              <w:rPr>
                <w:rFonts w:ascii="Times New Roman" w:hAnsi="Times New Roman" w:cs="Times New Roman"/>
                <w:sz w:val="24"/>
                <w:szCs w:val="24"/>
              </w:rPr>
            </w:pPr>
          </w:p>
          <w:p w14:paraId="2F2D86ED" w14:textId="27BF5938" w:rsidR="00F37AB3" w:rsidRPr="009C0F04" w:rsidRDefault="00F37AB3" w:rsidP="009C0F04">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B67E7">
              <w:rPr>
                <w:rFonts w:ascii="Times New Roman" w:hAnsi="Times New Roman" w:cs="Times New Roman"/>
                <w:sz w:val="24"/>
                <w:szCs w:val="24"/>
              </w:rPr>
              <w:t>pop-up</w:t>
            </w:r>
            <w:r>
              <w:rPr>
                <w:rFonts w:ascii="Times New Roman" w:hAnsi="Times New Roman" w:cs="Times New Roman"/>
                <w:sz w:val="24"/>
                <w:szCs w:val="24"/>
              </w:rPr>
              <w:t xml:space="preserve"> Christmas market</w:t>
            </w:r>
            <w:r w:rsidR="00EB67E7">
              <w:rPr>
                <w:rFonts w:ascii="Times New Roman" w:hAnsi="Times New Roman" w:cs="Times New Roman"/>
                <w:sz w:val="24"/>
                <w:szCs w:val="24"/>
              </w:rPr>
              <w:t xml:space="preserve"> has been given permission to</w:t>
            </w:r>
            <w:r>
              <w:rPr>
                <w:rFonts w:ascii="Times New Roman" w:hAnsi="Times New Roman" w:cs="Times New Roman"/>
                <w:sz w:val="24"/>
                <w:szCs w:val="24"/>
              </w:rPr>
              <w:t xml:space="preserve"> use half of the lower car park in the playing field </w:t>
            </w:r>
            <w:r w:rsidR="00EB67E7">
              <w:rPr>
                <w:rFonts w:ascii="Times New Roman" w:hAnsi="Times New Roman" w:cs="Times New Roman"/>
                <w:sz w:val="24"/>
                <w:szCs w:val="24"/>
              </w:rPr>
              <w:t xml:space="preserve">for </w:t>
            </w:r>
            <w:r>
              <w:rPr>
                <w:rFonts w:ascii="Times New Roman" w:hAnsi="Times New Roman" w:cs="Times New Roman"/>
                <w:sz w:val="24"/>
                <w:szCs w:val="24"/>
              </w:rPr>
              <w:t xml:space="preserve">food vans, the other half is for public parking. </w:t>
            </w:r>
          </w:p>
        </w:tc>
        <w:tc>
          <w:tcPr>
            <w:tcW w:w="2445" w:type="dxa"/>
          </w:tcPr>
          <w:p w14:paraId="2D2EC837" w14:textId="77777777" w:rsidR="00C10F9D" w:rsidRDefault="00C10F9D" w:rsidP="00F07566">
            <w:pPr>
              <w:spacing w:after="0" w:line="240" w:lineRule="auto"/>
              <w:rPr>
                <w:rFonts w:ascii="Times New Roman" w:hAnsi="Times New Roman" w:cs="Times New Roman"/>
                <w:sz w:val="24"/>
                <w:szCs w:val="24"/>
              </w:rPr>
            </w:pPr>
          </w:p>
          <w:p w14:paraId="009DF769" w14:textId="32F3D49E" w:rsidR="00281DBA" w:rsidRPr="00B03318" w:rsidRDefault="00281DBA"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tc>
      </w:tr>
      <w:tr w:rsidR="00C10F9D" w:rsidRPr="00B03318" w14:paraId="13A2CE72" w14:textId="77777777" w:rsidTr="000A6D55">
        <w:tc>
          <w:tcPr>
            <w:tcW w:w="1673" w:type="dxa"/>
          </w:tcPr>
          <w:p w14:paraId="116EC646" w14:textId="5BE3C4D2" w:rsidR="00C10F9D" w:rsidRPr="00B03318" w:rsidRDefault="00C10F9D" w:rsidP="00F075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21</w:t>
            </w:r>
            <w:r w:rsidR="00FC2CF8">
              <w:rPr>
                <w:rFonts w:ascii="Times New Roman" w:hAnsi="Times New Roman" w:cs="Times New Roman"/>
                <w:b/>
                <w:sz w:val="24"/>
                <w:szCs w:val="24"/>
              </w:rPr>
              <w:t>988</w:t>
            </w:r>
          </w:p>
        </w:tc>
        <w:tc>
          <w:tcPr>
            <w:tcW w:w="5855" w:type="dxa"/>
            <w:gridSpan w:val="3"/>
          </w:tcPr>
          <w:p w14:paraId="61B92B31" w14:textId="77777777" w:rsidR="00C10F9D" w:rsidRDefault="00C10F9D" w:rsidP="00F07566">
            <w:pPr>
              <w:tabs>
                <w:tab w:val="left" w:pos="1120"/>
              </w:tabs>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Rights of Way and Open Spaces Committee</w:t>
            </w:r>
          </w:p>
          <w:p w14:paraId="5C8A35A6" w14:textId="77777777" w:rsidR="00C10F9D" w:rsidRDefault="00C10F9D" w:rsidP="00F07566">
            <w:pPr>
              <w:pStyle w:val="NoSpacing"/>
              <w:rPr>
                <w:rFonts w:ascii="Times New Roman" w:hAnsi="Times New Roman" w:cs="Times New Roman"/>
                <w:sz w:val="24"/>
                <w:szCs w:val="24"/>
              </w:rPr>
            </w:pPr>
            <w:r w:rsidRPr="00BC05C9">
              <w:rPr>
                <w:rFonts w:ascii="Times New Roman" w:hAnsi="Times New Roman" w:cs="Times New Roman"/>
                <w:sz w:val="24"/>
                <w:szCs w:val="24"/>
              </w:rPr>
              <w:t>Tree Wardens repor</w:t>
            </w:r>
            <w:r>
              <w:rPr>
                <w:rFonts w:ascii="Times New Roman" w:hAnsi="Times New Roman" w:cs="Times New Roman"/>
                <w:sz w:val="24"/>
                <w:szCs w:val="24"/>
              </w:rPr>
              <w:t>t.</w:t>
            </w:r>
          </w:p>
          <w:p w14:paraId="398290CC" w14:textId="6A09155B" w:rsidR="009C0F04" w:rsidRDefault="009C0F04" w:rsidP="00F07566">
            <w:pPr>
              <w:pStyle w:val="NoSpacing"/>
              <w:rPr>
                <w:rFonts w:ascii="Times New Roman" w:hAnsi="Times New Roman" w:cs="Times New Roman"/>
                <w:sz w:val="24"/>
                <w:szCs w:val="24"/>
              </w:rPr>
            </w:pPr>
            <w:r>
              <w:rPr>
                <w:rFonts w:ascii="Times New Roman" w:hAnsi="Times New Roman" w:cs="Times New Roman"/>
                <w:sz w:val="24"/>
                <w:szCs w:val="24"/>
              </w:rPr>
              <w:t>A meeting is to be held on Friday 15 October 2021.</w:t>
            </w:r>
          </w:p>
          <w:p w14:paraId="04572108" w14:textId="78ADE808" w:rsidR="009C0F04" w:rsidRDefault="00EB67E7" w:rsidP="00F07566">
            <w:pPr>
              <w:pStyle w:val="NoSpacing"/>
              <w:rPr>
                <w:rFonts w:ascii="Times New Roman" w:hAnsi="Times New Roman" w:cs="Times New Roman"/>
                <w:sz w:val="24"/>
                <w:szCs w:val="24"/>
              </w:rPr>
            </w:pPr>
            <w:r>
              <w:rPr>
                <w:rFonts w:ascii="Times New Roman" w:hAnsi="Times New Roman" w:cs="Times New Roman"/>
                <w:sz w:val="24"/>
                <w:szCs w:val="24"/>
              </w:rPr>
              <w:t>C</w:t>
            </w:r>
            <w:r w:rsidR="009C0F04">
              <w:rPr>
                <w:rFonts w:ascii="Times New Roman" w:hAnsi="Times New Roman" w:cs="Times New Roman"/>
                <w:sz w:val="24"/>
                <w:szCs w:val="24"/>
              </w:rPr>
              <w:t xml:space="preserve">utting </w:t>
            </w:r>
            <w:r>
              <w:rPr>
                <w:rFonts w:ascii="Times New Roman" w:hAnsi="Times New Roman" w:cs="Times New Roman"/>
                <w:sz w:val="24"/>
                <w:szCs w:val="24"/>
              </w:rPr>
              <w:t xml:space="preserve">the paths on </w:t>
            </w:r>
            <w:r w:rsidR="009C0F04">
              <w:rPr>
                <w:rFonts w:ascii="Times New Roman" w:hAnsi="Times New Roman" w:cs="Times New Roman"/>
                <w:sz w:val="24"/>
                <w:szCs w:val="24"/>
              </w:rPr>
              <w:t>the public rights of way need</w:t>
            </w:r>
            <w:r>
              <w:rPr>
                <w:rFonts w:ascii="Times New Roman" w:hAnsi="Times New Roman" w:cs="Times New Roman"/>
                <w:sz w:val="24"/>
                <w:szCs w:val="24"/>
              </w:rPr>
              <w:t>s</w:t>
            </w:r>
            <w:r w:rsidR="009C0F04">
              <w:rPr>
                <w:rFonts w:ascii="Times New Roman" w:hAnsi="Times New Roman" w:cs="Times New Roman"/>
                <w:sz w:val="24"/>
                <w:szCs w:val="24"/>
              </w:rPr>
              <w:t xml:space="preserve"> to be addressed.</w:t>
            </w:r>
          </w:p>
          <w:p w14:paraId="17BAE6BF" w14:textId="25DF0ACC" w:rsidR="009C0F04" w:rsidRPr="00A804C5" w:rsidRDefault="009C0F04" w:rsidP="00F07566">
            <w:pPr>
              <w:pStyle w:val="NoSpacing"/>
              <w:rPr>
                <w:rFonts w:ascii="Times New Roman" w:hAnsi="Times New Roman" w:cs="Times New Roman"/>
                <w:sz w:val="24"/>
                <w:szCs w:val="24"/>
              </w:rPr>
            </w:pPr>
            <w:r>
              <w:rPr>
                <w:rFonts w:ascii="Times New Roman" w:hAnsi="Times New Roman" w:cs="Times New Roman"/>
                <w:sz w:val="24"/>
                <w:szCs w:val="24"/>
              </w:rPr>
              <w:t>The closure of the footpath over the motorway has now been withdrawn.</w:t>
            </w:r>
          </w:p>
        </w:tc>
        <w:tc>
          <w:tcPr>
            <w:tcW w:w="2445" w:type="dxa"/>
          </w:tcPr>
          <w:p w14:paraId="7832EF19" w14:textId="77777777" w:rsidR="00C10F9D" w:rsidRDefault="00C10F9D" w:rsidP="00F07566">
            <w:pPr>
              <w:spacing w:after="0" w:line="240" w:lineRule="auto"/>
              <w:rPr>
                <w:rFonts w:ascii="Times New Roman" w:hAnsi="Times New Roman" w:cs="Times New Roman"/>
                <w:sz w:val="24"/>
                <w:szCs w:val="24"/>
              </w:rPr>
            </w:pPr>
          </w:p>
          <w:p w14:paraId="550B7762" w14:textId="77777777" w:rsidR="00C10F9D" w:rsidRDefault="00C10F9D"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Noted.</w:t>
            </w:r>
          </w:p>
          <w:p w14:paraId="33EFDA9F" w14:textId="77777777" w:rsidR="00C10F9D" w:rsidRPr="00B03318" w:rsidRDefault="00C10F9D" w:rsidP="00F07566">
            <w:pPr>
              <w:spacing w:after="0" w:line="240" w:lineRule="auto"/>
              <w:rPr>
                <w:rFonts w:ascii="Times New Roman" w:hAnsi="Times New Roman" w:cs="Times New Roman"/>
                <w:sz w:val="24"/>
                <w:szCs w:val="24"/>
              </w:rPr>
            </w:pPr>
          </w:p>
        </w:tc>
      </w:tr>
      <w:tr w:rsidR="00C10F9D" w:rsidRPr="00B03318" w14:paraId="35DA1AFD" w14:textId="77777777" w:rsidTr="000A6D55">
        <w:tc>
          <w:tcPr>
            <w:tcW w:w="1673" w:type="dxa"/>
          </w:tcPr>
          <w:p w14:paraId="67D6A63B" w14:textId="435A2977"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989</w:t>
            </w:r>
          </w:p>
        </w:tc>
        <w:tc>
          <w:tcPr>
            <w:tcW w:w="5855" w:type="dxa"/>
            <w:gridSpan w:val="3"/>
          </w:tcPr>
          <w:p w14:paraId="30B415D4" w14:textId="77777777" w:rsidR="00C10F9D" w:rsidRDefault="00C10F9D" w:rsidP="00F07566">
            <w:pPr>
              <w:spacing w:after="0" w:line="240" w:lineRule="auto"/>
              <w:rPr>
                <w:rFonts w:ascii="Times New Roman" w:hAnsi="Times New Roman" w:cs="Times New Roman"/>
                <w:b/>
                <w:sz w:val="24"/>
                <w:szCs w:val="24"/>
              </w:rPr>
            </w:pPr>
            <w:r w:rsidRPr="00B03318">
              <w:rPr>
                <w:rFonts w:ascii="Times New Roman" w:hAnsi="Times New Roman" w:cs="Times New Roman"/>
                <w:b/>
                <w:sz w:val="24"/>
                <w:szCs w:val="24"/>
              </w:rPr>
              <w:t xml:space="preserve">Finance Committee </w:t>
            </w:r>
          </w:p>
          <w:p w14:paraId="07B62B2E" w14:textId="77777777" w:rsidR="00C10F9D" w:rsidRPr="00A74B68" w:rsidRDefault="00C10F9D" w:rsidP="00F07566">
            <w:pPr>
              <w:spacing w:after="0" w:line="240" w:lineRule="auto"/>
              <w:rPr>
                <w:rFonts w:ascii="Times New Roman" w:hAnsi="Times New Roman" w:cs="Times New Roman"/>
                <w:b/>
                <w:sz w:val="24"/>
                <w:szCs w:val="24"/>
              </w:rPr>
            </w:pPr>
            <w:r w:rsidRPr="00B249FB">
              <w:rPr>
                <w:rFonts w:ascii="Times New Roman" w:hAnsi="Times New Roman" w:cs="Times New Roman"/>
                <w:sz w:val="24"/>
                <w:szCs w:val="24"/>
              </w:rPr>
              <w:t>T</w:t>
            </w:r>
            <w:r w:rsidRPr="00B03318">
              <w:rPr>
                <w:rFonts w:ascii="Times New Roman" w:hAnsi="Times New Roman" w:cs="Times New Roman"/>
                <w:sz w:val="24"/>
                <w:szCs w:val="24"/>
              </w:rPr>
              <w:t>he following cheques and payments required for approval.</w:t>
            </w:r>
          </w:p>
        </w:tc>
        <w:tc>
          <w:tcPr>
            <w:tcW w:w="2445" w:type="dxa"/>
          </w:tcPr>
          <w:p w14:paraId="72A329EC" w14:textId="77777777" w:rsidR="00C10F9D" w:rsidRDefault="00C10F9D" w:rsidP="00F07566">
            <w:pPr>
              <w:spacing w:after="0" w:line="240" w:lineRule="auto"/>
              <w:rPr>
                <w:rFonts w:ascii="Times New Roman" w:hAnsi="Times New Roman" w:cs="Times New Roman"/>
                <w:sz w:val="24"/>
                <w:szCs w:val="24"/>
              </w:rPr>
            </w:pPr>
          </w:p>
          <w:p w14:paraId="788C34FF" w14:textId="77777777" w:rsidR="00C10F9D" w:rsidRPr="00B03318" w:rsidRDefault="00C10F9D" w:rsidP="00F07566">
            <w:pPr>
              <w:spacing w:after="0" w:line="240" w:lineRule="auto"/>
              <w:rPr>
                <w:rFonts w:ascii="Times New Roman" w:hAnsi="Times New Roman" w:cs="Times New Roman"/>
                <w:sz w:val="24"/>
                <w:szCs w:val="24"/>
              </w:rPr>
            </w:pPr>
            <w:r w:rsidRPr="00B03318">
              <w:rPr>
                <w:rFonts w:ascii="Times New Roman" w:hAnsi="Times New Roman" w:cs="Times New Roman"/>
                <w:sz w:val="24"/>
                <w:szCs w:val="24"/>
              </w:rPr>
              <w:t xml:space="preserve">All payments approved for signing. </w:t>
            </w:r>
          </w:p>
        </w:tc>
      </w:tr>
      <w:tr w:rsidR="00DD3F35" w:rsidRPr="00B03318" w14:paraId="2836DA33" w14:textId="77777777" w:rsidTr="000A6D55">
        <w:trPr>
          <w:trHeight w:val="159"/>
        </w:trPr>
        <w:tc>
          <w:tcPr>
            <w:tcW w:w="1673" w:type="dxa"/>
          </w:tcPr>
          <w:p w14:paraId="0B4A3B99"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39DD0E56"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707BC418" w14:textId="29FB13AC" w:rsidR="00C10F9D" w:rsidRPr="00B03318" w:rsidRDefault="00187803"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583" w:type="dxa"/>
          </w:tcPr>
          <w:p w14:paraId="571EB82A" w14:textId="7AC40B9A" w:rsidR="00C10F9D" w:rsidRPr="00B03318" w:rsidRDefault="00187803" w:rsidP="00F07566">
            <w:pPr>
              <w:tabs>
                <w:tab w:val="left" w:pos="11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£14.39</w:t>
            </w:r>
          </w:p>
        </w:tc>
        <w:tc>
          <w:tcPr>
            <w:tcW w:w="2445" w:type="dxa"/>
          </w:tcPr>
          <w:p w14:paraId="508C0F61"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40F778B2" w14:textId="77777777" w:rsidTr="000A6D55">
        <w:trPr>
          <w:trHeight w:val="149"/>
        </w:trPr>
        <w:tc>
          <w:tcPr>
            <w:tcW w:w="1673" w:type="dxa"/>
          </w:tcPr>
          <w:p w14:paraId="5B5DA7D3"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32FC2691"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0E604525" w14:textId="3FE67D83" w:rsidR="00C10F9D" w:rsidRPr="00B03318" w:rsidRDefault="007A687B"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Stansted Airport Watch </w:t>
            </w:r>
          </w:p>
        </w:tc>
        <w:tc>
          <w:tcPr>
            <w:tcW w:w="1583" w:type="dxa"/>
          </w:tcPr>
          <w:p w14:paraId="1E496653" w14:textId="4BA0F28F" w:rsidR="00C10F9D" w:rsidRPr="00B03318" w:rsidRDefault="007A687B" w:rsidP="00AA5B0F">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£100.00</w:t>
            </w:r>
          </w:p>
        </w:tc>
        <w:tc>
          <w:tcPr>
            <w:tcW w:w="2445" w:type="dxa"/>
          </w:tcPr>
          <w:p w14:paraId="00E73561"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0134BC6E" w14:textId="77777777" w:rsidTr="000A6D55">
        <w:tc>
          <w:tcPr>
            <w:tcW w:w="1673" w:type="dxa"/>
          </w:tcPr>
          <w:p w14:paraId="70DE0FD1"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1211B15A"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 x 3</w:t>
            </w:r>
          </w:p>
        </w:tc>
        <w:tc>
          <w:tcPr>
            <w:tcW w:w="2463" w:type="dxa"/>
          </w:tcPr>
          <w:p w14:paraId="4BCD76E0"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Wages </w:t>
            </w:r>
          </w:p>
        </w:tc>
        <w:tc>
          <w:tcPr>
            <w:tcW w:w="1583" w:type="dxa"/>
          </w:tcPr>
          <w:p w14:paraId="24565D86" w14:textId="0D3455FE" w:rsidR="00C10F9D" w:rsidRPr="00B03318" w:rsidRDefault="00C10F9D" w:rsidP="00AA5B0F">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£2,362.80</w:t>
            </w:r>
          </w:p>
        </w:tc>
        <w:tc>
          <w:tcPr>
            <w:tcW w:w="2445" w:type="dxa"/>
          </w:tcPr>
          <w:p w14:paraId="204E919B"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52B43E2E" w14:textId="77777777" w:rsidTr="000A6D55">
        <w:tc>
          <w:tcPr>
            <w:tcW w:w="1673" w:type="dxa"/>
          </w:tcPr>
          <w:p w14:paraId="5F2D889F"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70DF3299"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3DA50008"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583" w:type="dxa"/>
          </w:tcPr>
          <w:p w14:paraId="7DFF14D6" w14:textId="1E4C5F50" w:rsidR="00C10F9D" w:rsidRPr="00B03318" w:rsidRDefault="00C10F9D" w:rsidP="00AA5B0F">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£276.50</w:t>
            </w:r>
          </w:p>
        </w:tc>
        <w:tc>
          <w:tcPr>
            <w:tcW w:w="2445" w:type="dxa"/>
          </w:tcPr>
          <w:p w14:paraId="3DCF3F18"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2AF46306" w14:textId="77777777" w:rsidTr="000A6D55">
        <w:tc>
          <w:tcPr>
            <w:tcW w:w="1673" w:type="dxa"/>
          </w:tcPr>
          <w:p w14:paraId="67C248F8"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23763F44"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0A65E022"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583" w:type="dxa"/>
          </w:tcPr>
          <w:p w14:paraId="01543652" w14:textId="77777777" w:rsidR="00C10F9D" w:rsidRPr="00B03318" w:rsidRDefault="00C10F9D"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£673.33</w:t>
            </w:r>
          </w:p>
        </w:tc>
        <w:tc>
          <w:tcPr>
            <w:tcW w:w="2445" w:type="dxa"/>
          </w:tcPr>
          <w:p w14:paraId="16B4A396"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2100E0C9" w14:textId="77777777" w:rsidTr="000A6D55">
        <w:tc>
          <w:tcPr>
            <w:tcW w:w="1673" w:type="dxa"/>
          </w:tcPr>
          <w:p w14:paraId="7C879EA0"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79DD6695"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3DB54D80" w14:textId="48072BEA" w:rsidR="00C10F9D" w:rsidRPr="00B03318" w:rsidRDefault="00187803"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Bin shop </w:t>
            </w:r>
          </w:p>
        </w:tc>
        <w:tc>
          <w:tcPr>
            <w:tcW w:w="1583" w:type="dxa"/>
          </w:tcPr>
          <w:p w14:paraId="6F6B0C93" w14:textId="0D98851B" w:rsidR="00C10F9D" w:rsidRPr="00B03318" w:rsidRDefault="00187803" w:rsidP="00AA5B0F">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£48.70</w:t>
            </w:r>
          </w:p>
        </w:tc>
        <w:tc>
          <w:tcPr>
            <w:tcW w:w="2445" w:type="dxa"/>
          </w:tcPr>
          <w:p w14:paraId="78CE64E0"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588BECB8" w14:textId="77777777" w:rsidTr="000A6D55">
        <w:tc>
          <w:tcPr>
            <w:tcW w:w="1673" w:type="dxa"/>
          </w:tcPr>
          <w:p w14:paraId="39BC38CA"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04DB78F3"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72BBB467"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Zoom </w:t>
            </w:r>
          </w:p>
        </w:tc>
        <w:tc>
          <w:tcPr>
            <w:tcW w:w="1583" w:type="dxa"/>
          </w:tcPr>
          <w:p w14:paraId="2604C11D" w14:textId="2F371142" w:rsidR="00C10F9D" w:rsidRPr="00B03318" w:rsidRDefault="00AA5B0F" w:rsidP="006E2FE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C10F9D">
              <w:rPr>
                <w:rFonts w:ascii="Times New Roman" w:hAnsi="Times New Roman" w:cs="Times New Roman"/>
                <w:sz w:val="24"/>
                <w:szCs w:val="24"/>
              </w:rPr>
              <w:t>14.39</w:t>
            </w:r>
          </w:p>
        </w:tc>
        <w:tc>
          <w:tcPr>
            <w:tcW w:w="2445" w:type="dxa"/>
          </w:tcPr>
          <w:p w14:paraId="1F714C61"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3B4D0B19" w14:textId="77777777" w:rsidTr="000A6D55">
        <w:tc>
          <w:tcPr>
            <w:tcW w:w="1673" w:type="dxa"/>
          </w:tcPr>
          <w:p w14:paraId="0B0533A0"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619A405D"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75A4154F" w14:textId="40CEECA8" w:rsidR="00C10F9D" w:rsidRPr="00B03318" w:rsidRDefault="00107815"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HM Revenue </w:t>
            </w:r>
          </w:p>
        </w:tc>
        <w:tc>
          <w:tcPr>
            <w:tcW w:w="1583" w:type="dxa"/>
          </w:tcPr>
          <w:p w14:paraId="32D27CA0" w14:textId="724340C7" w:rsidR="00C10F9D" w:rsidRPr="00B03318" w:rsidRDefault="00107815" w:rsidP="006E2FE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£1,389.45</w:t>
            </w:r>
          </w:p>
        </w:tc>
        <w:tc>
          <w:tcPr>
            <w:tcW w:w="2445" w:type="dxa"/>
          </w:tcPr>
          <w:p w14:paraId="5003C297"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36E3BB8E" w14:textId="77777777" w:rsidTr="000A6D55">
        <w:tc>
          <w:tcPr>
            <w:tcW w:w="1673" w:type="dxa"/>
          </w:tcPr>
          <w:p w14:paraId="15AF9BAC"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0CF3C3F2"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7EB0BFB3" w14:textId="77777777" w:rsidR="00C10F9D" w:rsidRPr="00B03318"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Belton Gardening </w:t>
            </w:r>
          </w:p>
        </w:tc>
        <w:tc>
          <w:tcPr>
            <w:tcW w:w="1583" w:type="dxa"/>
          </w:tcPr>
          <w:p w14:paraId="5DB73D59" w14:textId="18898429" w:rsidR="00C10F9D" w:rsidRPr="00B03318" w:rsidRDefault="00187803"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£200.00</w:t>
            </w:r>
          </w:p>
        </w:tc>
        <w:tc>
          <w:tcPr>
            <w:tcW w:w="2445" w:type="dxa"/>
          </w:tcPr>
          <w:p w14:paraId="59B95AF8"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142707EA" w14:textId="77777777" w:rsidTr="000A6D55">
        <w:tc>
          <w:tcPr>
            <w:tcW w:w="1673" w:type="dxa"/>
          </w:tcPr>
          <w:p w14:paraId="599EF9CC"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42E1DE53"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6E1B0079" w14:textId="4B1FEF2D" w:rsidR="00C10F9D" w:rsidRDefault="00187803"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Burke Landscaping </w:t>
            </w:r>
          </w:p>
        </w:tc>
        <w:tc>
          <w:tcPr>
            <w:tcW w:w="1583" w:type="dxa"/>
          </w:tcPr>
          <w:p w14:paraId="1CEE187F" w14:textId="4E6ECDD7" w:rsidR="00C10F9D" w:rsidRDefault="00187803" w:rsidP="006E2FE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£245.00</w:t>
            </w:r>
          </w:p>
        </w:tc>
        <w:tc>
          <w:tcPr>
            <w:tcW w:w="2445" w:type="dxa"/>
          </w:tcPr>
          <w:p w14:paraId="752E8165"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324455D7" w14:textId="77777777" w:rsidTr="000A6D55">
        <w:tc>
          <w:tcPr>
            <w:tcW w:w="1673" w:type="dxa"/>
          </w:tcPr>
          <w:p w14:paraId="3867582D"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6FAE8AB7"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160C7C8E" w14:textId="29EFBE37" w:rsidR="00C10F9D" w:rsidRDefault="00461699"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&amp; J Lighting </w:t>
            </w:r>
          </w:p>
        </w:tc>
        <w:tc>
          <w:tcPr>
            <w:tcW w:w="1583" w:type="dxa"/>
          </w:tcPr>
          <w:p w14:paraId="7813009D" w14:textId="7BC2990B" w:rsidR="00C10F9D" w:rsidRDefault="00461699"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£192.54</w:t>
            </w:r>
          </w:p>
        </w:tc>
        <w:tc>
          <w:tcPr>
            <w:tcW w:w="2445" w:type="dxa"/>
          </w:tcPr>
          <w:p w14:paraId="0C0B8D9C"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6209E959" w14:textId="77777777" w:rsidTr="000A6D55">
        <w:tc>
          <w:tcPr>
            <w:tcW w:w="1673" w:type="dxa"/>
          </w:tcPr>
          <w:p w14:paraId="029DED7B"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7FAC2906"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0AAEC4DF" w14:textId="1F29CFB6" w:rsidR="00C10F9D" w:rsidRDefault="003B1004"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Pest Assured </w:t>
            </w:r>
          </w:p>
        </w:tc>
        <w:tc>
          <w:tcPr>
            <w:tcW w:w="1583" w:type="dxa"/>
          </w:tcPr>
          <w:p w14:paraId="6DC3429A" w14:textId="67A9EC81" w:rsidR="00C10F9D" w:rsidRDefault="003B1004"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£108.00</w:t>
            </w:r>
          </w:p>
        </w:tc>
        <w:tc>
          <w:tcPr>
            <w:tcW w:w="2445" w:type="dxa"/>
          </w:tcPr>
          <w:p w14:paraId="76DEF27F"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13D7FD02" w14:textId="77777777" w:rsidTr="000A6D55">
        <w:tc>
          <w:tcPr>
            <w:tcW w:w="1673" w:type="dxa"/>
          </w:tcPr>
          <w:p w14:paraId="3149D4DF"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78784B2C"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39E8C0DC" w14:textId="01DEFE85" w:rsidR="00C10F9D" w:rsidRDefault="00DE4A87"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Easy Gate </w:t>
            </w:r>
          </w:p>
        </w:tc>
        <w:tc>
          <w:tcPr>
            <w:tcW w:w="1583" w:type="dxa"/>
          </w:tcPr>
          <w:p w14:paraId="313B84B9" w14:textId="0FE2A9B0" w:rsidR="00C10F9D" w:rsidRDefault="00DE4A87"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£1,939.20</w:t>
            </w:r>
          </w:p>
        </w:tc>
        <w:tc>
          <w:tcPr>
            <w:tcW w:w="2445" w:type="dxa"/>
          </w:tcPr>
          <w:p w14:paraId="535F8E03"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1917928D" w14:textId="77777777" w:rsidTr="000A6D55">
        <w:tc>
          <w:tcPr>
            <w:tcW w:w="1673" w:type="dxa"/>
          </w:tcPr>
          <w:p w14:paraId="37FC4E2C"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654FADBF"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BACS</w:t>
            </w:r>
          </w:p>
        </w:tc>
        <w:tc>
          <w:tcPr>
            <w:tcW w:w="2463" w:type="dxa"/>
          </w:tcPr>
          <w:p w14:paraId="3CC96855"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Instant Ink </w:t>
            </w:r>
          </w:p>
        </w:tc>
        <w:tc>
          <w:tcPr>
            <w:tcW w:w="1583" w:type="dxa"/>
          </w:tcPr>
          <w:p w14:paraId="15B44698" w14:textId="77777777" w:rsidR="00C10F9D" w:rsidRDefault="00C10F9D"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£22.49</w:t>
            </w:r>
          </w:p>
        </w:tc>
        <w:tc>
          <w:tcPr>
            <w:tcW w:w="2445" w:type="dxa"/>
          </w:tcPr>
          <w:p w14:paraId="4004F429"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DD3F35" w:rsidRPr="00B03318" w14:paraId="55876B1D" w14:textId="77777777" w:rsidTr="000A6D55">
        <w:tc>
          <w:tcPr>
            <w:tcW w:w="1673" w:type="dxa"/>
          </w:tcPr>
          <w:p w14:paraId="385DF3E7" w14:textId="77777777" w:rsidR="00C10F9D" w:rsidRPr="00B03318" w:rsidRDefault="00C10F9D" w:rsidP="00F07566">
            <w:pPr>
              <w:spacing w:after="0" w:line="240" w:lineRule="auto"/>
              <w:rPr>
                <w:rFonts w:ascii="Times New Roman" w:hAnsi="Times New Roman" w:cs="Times New Roman"/>
                <w:b/>
                <w:sz w:val="24"/>
                <w:szCs w:val="24"/>
              </w:rPr>
            </w:pPr>
          </w:p>
        </w:tc>
        <w:tc>
          <w:tcPr>
            <w:tcW w:w="1809" w:type="dxa"/>
          </w:tcPr>
          <w:p w14:paraId="0762C61B" w14:textId="77777777" w:rsidR="00C10F9D" w:rsidRPr="00E27002" w:rsidRDefault="00C10F9D" w:rsidP="00F07566">
            <w:pPr>
              <w:tabs>
                <w:tab w:val="left" w:pos="1120"/>
              </w:tabs>
              <w:spacing w:after="0" w:line="240" w:lineRule="auto"/>
              <w:rPr>
                <w:rFonts w:ascii="Times New Roman" w:hAnsi="Times New Roman" w:cs="Times New Roman"/>
                <w:sz w:val="24"/>
                <w:szCs w:val="24"/>
              </w:rPr>
            </w:pPr>
            <w:r w:rsidRPr="00E27002">
              <w:rPr>
                <w:rFonts w:ascii="Times New Roman" w:hAnsi="Times New Roman" w:cs="Times New Roman"/>
                <w:sz w:val="24"/>
                <w:szCs w:val="24"/>
              </w:rPr>
              <w:t>BACS</w:t>
            </w:r>
          </w:p>
        </w:tc>
        <w:tc>
          <w:tcPr>
            <w:tcW w:w="2463" w:type="dxa"/>
          </w:tcPr>
          <w:p w14:paraId="73569D79" w14:textId="77777777" w:rsidR="00C10F9D" w:rsidRDefault="00C10F9D" w:rsidP="00F07566">
            <w:pPr>
              <w:tabs>
                <w:tab w:val="left" w:pos="11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Mobile 3 G </w:t>
            </w:r>
          </w:p>
        </w:tc>
        <w:tc>
          <w:tcPr>
            <w:tcW w:w="1583" w:type="dxa"/>
          </w:tcPr>
          <w:p w14:paraId="5CE4167A" w14:textId="77777777" w:rsidR="00C10F9D" w:rsidRDefault="00C10F9D" w:rsidP="00F07566">
            <w:pPr>
              <w:tabs>
                <w:tab w:val="left" w:pos="112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£13.00</w:t>
            </w:r>
          </w:p>
        </w:tc>
        <w:tc>
          <w:tcPr>
            <w:tcW w:w="2445" w:type="dxa"/>
          </w:tcPr>
          <w:p w14:paraId="353F3956" w14:textId="77777777" w:rsidR="00C10F9D" w:rsidRPr="00B03318" w:rsidRDefault="00C10F9D" w:rsidP="00F07566">
            <w:pPr>
              <w:tabs>
                <w:tab w:val="left" w:pos="1120"/>
              </w:tabs>
              <w:spacing w:after="0" w:line="240" w:lineRule="auto"/>
              <w:rPr>
                <w:rFonts w:ascii="Times New Roman" w:hAnsi="Times New Roman" w:cs="Times New Roman"/>
                <w:sz w:val="24"/>
                <w:szCs w:val="24"/>
              </w:rPr>
            </w:pPr>
          </w:p>
        </w:tc>
      </w:tr>
      <w:tr w:rsidR="00C10F9D" w:rsidRPr="00B03318" w14:paraId="4B63D7D2" w14:textId="77777777" w:rsidTr="000A6D55">
        <w:tc>
          <w:tcPr>
            <w:tcW w:w="1673" w:type="dxa"/>
          </w:tcPr>
          <w:p w14:paraId="47250D54" w14:textId="3DD3E0A3"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990</w:t>
            </w:r>
          </w:p>
        </w:tc>
        <w:tc>
          <w:tcPr>
            <w:tcW w:w="5855" w:type="dxa"/>
            <w:gridSpan w:val="3"/>
          </w:tcPr>
          <w:p w14:paraId="737D2887" w14:textId="49F2AAF5" w:rsidR="00C10F9D" w:rsidRPr="00281DBA" w:rsidRDefault="00C10F9D" w:rsidP="00281DBA">
            <w:pPr>
              <w:spacing w:after="0" w:line="240" w:lineRule="auto"/>
              <w:rPr>
                <w:rFonts w:ascii="Times New Roman" w:hAnsi="Times New Roman" w:cs="Times New Roman"/>
                <w:sz w:val="24"/>
                <w:szCs w:val="24"/>
              </w:rPr>
            </w:pPr>
            <w:r w:rsidRPr="00281DBA">
              <w:rPr>
                <w:rFonts w:ascii="Times New Roman" w:hAnsi="Times New Roman" w:cs="Times New Roman"/>
                <w:sz w:val="24"/>
                <w:szCs w:val="24"/>
              </w:rPr>
              <w:t>A summary of receipts and payment</w:t>
            </w:r>
            <w:r w:rsidR="00A143B9">
              <w:rPr>
                <w:rFonts w:ascii="Times New Roman" w:hAnsi="Times New Roman" w:cs="Times New Roman"/>
                <w:sz w:val="24"/>
                <w:szCs w:val="24"/>
              </w:rPr>
              <w:t>s</w:t>
            </w:r>
            <w:r w:rsidR="00601A4E">
              <w:rPr>
                <w:rFonts w:ascii="Times New Roman" w:hAnsi="Times New Roman" w:cs="Times New Roman"/>
                <w:sz w:val="24"/>
                <w:szCs w:val="24"/>
              </w:rPr>
              <w:t>.</w:t>
            </w:r>
          </w:p>
          <w:p w14:paraId="5A698824" w14:textId="7D9542A8" w:rsidR="00281DBA" w:rsidRDefault="00281DBA" w:rsidP="00281DBA">
            <w:pPr>
              <w:spacing w:after="0" w:line="240" w:lineRule="auto"/>
              <w:rPr>
                <w:rFonts w:ascii="Times New Roman" w:hAnsi="Times New Roman" w:cs="Times New Roman"/>
                <w:bCs/>
                <w:sz w:val="24"/>
                <w:szCs w:val="24"/>
              </w:rPr>
            </w:pPr>
            <w:r w:rsidRPr="00281DBA">
              <w:rPr>
                <w:rFonts w:ascii="Times New Roman" w:hAnsi="Times New Roman" w:cs="Times New Roman"/>
                <w:bCs/>
                <w:sz w:val="24"/>
                <w:szCs w:val="24"/>
              </w:rPr>
              <w:t>All Committees to set their detailed budget</w:t>
            </w:r>
            <w:r w:rsidR="00601A4E">
              <w:rPr>
                <w:rFonts w:ascii="Times New Roman" w:hAnsi="Times New Roman" w:cs="Times New Roman"/>
                <w:bCs/>
                <w:sz w:val="24"/>
                <w:szCs w:val="24"/>
              </w:rPr>
              <w:t>s</w:t>
            </w:r>
            <w:r w:rsidRPr="00281DBA">
              <w:rPr>
                <w:rFonts w:ascii="Times New Roman" w:hAnsi="Times New Roman" w:cs="Times New Roman"/>
                <w:bCs/>
                <w:sz w:val="24"/>
                <w:szCs w:val="24"/>
              </w:rPr>
              <w:t xml:space="preserve"> for 2022 – 2023.</w:t>
            </w:r>
          </w:p>
          <w:p w14:paraId="3021ECAF" w14:textId="5A0BA9C1" w:rsidR="00C10F9D" w:rsidRDefault="00F008CE" w:rsidP="00281DB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As PEC may not be able to attend </w:t>
            </w:r>
            <w:r w:rsidR="00EB67E7">
              <w:rPr>
                <w:rFonts w:ascii="Times New Roman" w:hAnsi="Times New Roman" w:cs="Times New Roman"/>
                <w:bCs/>
                <w:sz w:val="24"/>
                <w:szCs w:val="24"/>
              </w:rPr>
              <w:t>f</w:t>
            </w:r>
            <w:r>
              <w:rPr>
                <w:rFonts w:ascii="Times New Roman" w:hAnsi="Times New Roman" w:cs="Times New Roman"/>
                <w:bCs/>
                <w:sz w:val="24"/>
                <w:szCs w:val="24"/>
              </w:rPr>
              <w:t xml:space="preserve">inance meetings for a few weeks, it was agreed to continue as a working party with PJ and GM </w:t>
            </w:r>
            <w:r w:rsidR="00EB67E7">
              <w:rPr>
                <w:rFonts w:ascii="Times New Roman" w:hAnsi="Times New Roman" w:cs="Times New Roman"/>
                <w:bCs/>
                <w:sz w:val="24"/>
                <w:szCs w:val="24"/>
              </w:rPr>
              <w:t xml:space="preserve">with </w:t>
            </w:r>
            <w:r>
              <w:rPr>
                <w:rFonts w:ascii="Times New Roman" w:hAnsi="Times New Roman" w:cs="Times New Roman"/>
                <w:bCs/>
                <w:sz w:val="24"/>
                <w:szCs w:val="24"/>
              </w:rPr>
              <w:t xml:space="preserve">any decisions </w:t>
            </w:r>
            <w:r w:rsidR="00EB67E7">
              <w:rPr>
                <w:rFonts w:ascii="Times New Roman" w:hAnsi="Times New Roman" w:cs="Times New Roman"/>
                <w:bCs/>
                <w:sz w:val="24"/>
                <w:szCs w:val="24"/>
              </w:rPr>
              <w:t>being presented to</w:t>
            </w:r>
            <w:r>
              <w:rPr>
                <w:rFonts w:ascii="Times New Roman" w:hAnsi="Times New Roman" w:cs="Times New Roman"/>
                <w:bCs/>
                <w:sz w:val="24"/>
                <w:szCs w:val="24"/>
              </w:rPr>
              <w:t xml:space="preserve"> Full Council.</w:t>
            </w:r>
          </w:p>
          <w:p w14:paraId="4F80A79A" w14:textId="75B99F79" w:rsidR="00F008CE" w:rsidRPr="00281DBA" w:rsidRDefault="00F008CE" w:rsidP="00281DBA">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One item that </w:t>
            </w:r>
            <w:r w:rsidR="008E3E8F">
              <w:rPr>
                <w:rFonts w:ascii="Times New Roman" w:hAnsi="Times New Roman" w:cs="Times New Roman"/>
                <w:bCs/>
                <w:sz w:val="24"/>
                <w:szCs w:val="24"/>
              </w:rPr>
              <w:t xml:space="preserve">may have a significant effect on the precept </w:t>
            </w:r>
            <w:r w:rsidR="00EB67E7">
              <w:rPr>
                <w:rFonts w:ascii="Times New Roman" w:hAnsi="Times New Roman" w:cs="Times New Roman"/>
                <w:bCs/>
                <w:sz w:val="24"/>
                <w:szCs w:val="24"/>
              </w:rPr>
              <w:t xml:space="preserve">for 2022-2023 </w:t>
            </w:r>
            <w:r w:rsidR="008E3E8F">
              <w:rPr>
                <w:rFonts w:ascii="Times New Roman" w:hAnsi="Times New Roman" w:cs="Times New Roman"/>
                <w:bCs/>
                <w:sz w:val="24"/>
                <w:szCs w:val="24"/>
              </w:rPr>
              <w:t xml:space="preserve">is the new community hall. EPC has still not received any </w:t>
            </w:r>
            <w:r w:rsidR="00B00720">
              <w:rPr>
                <w:rFonts w:ascii="Times New Roman" w:hAnsi="Times New Roman" w:cs="Times New Roman"/>
                <w:bCs/>
                <w:sz w:val="24"/>
                <w:szCs w:val="24"/>
              </w:rPr>
              <w:t>classification</w:t>
            </w:r>
            <w:r w:rsidR="008E3E8F">
              <w:rPr>
                <w:rFonts w:ascii="Times New Roman" w:hAnsi="Times New Roman" w:cs="Times New Roman"/>
                <w:bCs/>
                <w:sz w:val="24"/>
                <w:szCs w:val="24"/>
              </w:rPr>
              <w:t xml:space="preserve"> as to when UDC will release the Section 106 monies. Therefore, EPC may have to spend considerable amounts from the parish precept</w:t>
            </w:r>
            <w:r w:rsidR="00B00720">
              <w:rPr>
                <w:rFonts w:ascii="Times New Roman" w:hAnsi="Times New Roman" w:cs="Times New Roman"/>
                <w:bCs/>
                <w:sz w:val="24"/>
                <w:szCs w:val="24"/>
              </w:rPr>
              <w:t>,</w:t>
            </w:r>
            <w:r w:rsidR="008E3E8F">
              <w:rPr>
                <w:rFonts w:ascii="Times New Roman" w:hAnsi="Times New Roman" w:cs="Times New Roman"/>
                <w:bCs/>
                <w:sz w:val="24"/>
                <w:szCs w:val="24"/>
              </w:rPr>
              <w:t xml:space="preserve"> </w:t>
            </w:r>
            <w:r w:rsidR="00B00720">
              <w:rPr>
                <w:rFonts w:ascii="Times New Roman" w:hAnsi="Times New Roman" w:cs="Times New Roman"/>
                <w:bCs/>
                <w:sz w:val="24"/>
                <w:szCs w:val="24"/>
              </w:rPr>
              <w:t xml:space="preserve">to </w:t>
            </w:r>
            <w:r w:rsidR="00EB67E7">
              <w:rPr>
                <w:rFonts w:ascii="Times New Roman" w:hAnsi="Times New Roman" w:cs="Times New Roman"/>
                <w:bCs/>
                <w:sz w:val="24"/>
                <w:szCs w:val="24"/>
              </w:rPr>
              <w:t xml:space="preserve">move the project </w:t>
            </w:r>
            <w:r w:rsidR="00B00720">
              <w:rPr>
                <w:rFonts w:ascii="Times New Roman" w:hAnsi="Times New Roman" w:cs="Times New Roman"/>
                <w:bCs/>
                <w:sz w:val="24"/>
                <w:szCs w:val="24"/>
              </w:rPr>
              <w:t>forward before the section 106 monies are transferred over.</w:t>
            </w:r>
          </w:p>
        </w:tc>
        <w:tc>
          <w:tcPr>
            <w:tcW w:w="2445" w:type="dxa"/>
          </w:tcPr>
          <w:p w14:paraId="15AA9005" w14:textId="54A97707" w:rsidR="008E3E8F" w:rsidRPr="00281DBA" w:rsidRDefault="00C10F9D" w:rsidP="00281DBA">
            <w:pPr>
              <w:spacing w:after="0" w:line="240" w:lineRule="auto"/>
              <w:rPr>
                <w:rFonts w:ascii="Times New Roman" w:hAnsi="Times New Roman" w:cs="Times New Roman"/>
                <w:sz w:val="24"/>
                <w:szCs w:val="24"/>
              </w:rPr>
            </w:pPr>
            <w:r w:rsidRPr="00281DBA">
              <w:rPr>
                <w:rFonts w:ascii="Times New Roman" w:hAnsi="Times New Roman" w:cs="Times New Roman"/>
                <w:sz w:val="24"/>
                <w:szCs w:val="24"/>
              </w:rPr>
              <w:t>Note</w:t>
            </w:r>
            <w:r w:rsidR="008E3E8F">
              <w:rPr>
                <w:rFonts w:ascii="Times New Roman" w:hAnsi="Times New Roman" w:cs="Times New Roman"/>
                <w:sz w:val="24"/>
                <w:szCs w:val="24"/>
              </w:rPr>
              <w:t xml:space="preserve">d. </w:t>
            </w:r>
          </w:p>
        </w:tc>
      </w:tr>
      <w:tr w:rsidR="00C10F9D" w:rsidRPr="00B03318" w14:paraId="51AA6C7D" w14:textId="77777777" w:rsidTr="000A6D55">
        <w:tc>
          <w:tcPr>
            <w:tcW w:w="1673" w:type="dxa"/>
          </w:tcPr>
          <w:p w14:paraId="505B827B" w14:textId="703F1F17"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991</w:t>
            </w:r>
            <w:r>
              <w:rPr>
                <w:rFonts w:ascii="Times New Roman" w:hAnsi="Times New Roman" w:cs="Times New Roman"/>
                <w:b/>
                <w:sz w:val="24"/>
                <w:szCs w:val="24"/>
              </w:rPr>
              <w:t xml:space="preserve"> </w:t>
            </w:r>
          </w:p>
        </w:tc>
        <w:tc>
          <w:tcPr>
            <w:tcW w:w="5855" w:type="dxa"/>
            <w:gridSpan w:val="3"/>
          </w:tcPr>
          <w:p w14:paraId="61A997CD" w14:textId="66BE9D2F" w:rsidR="00C10F9D" w:rsidRPr="00092553" w:rsidRDefault="00C10F9D" w:rsidP="00092553">
            <w:pPr>
              <w:spacing w:after="0" w:line="240" w:lineRule="auto"/>
              <w:rPr>
                <w:rFonts w:ascii="Times New Roman" w:hAnsi="Times New Roman" w:cs="Times New Roman"/>
                <w:b/>
                <w:bCs/>
                <w:sz w:val="24"/>
                <w:szCs w:val="24"/>
              </w:rPr>
            </w:pPr>
            <w:r w:rsidRPr="00092553">
              <w:rPr>
                <w:rFonts w:ascii="Times New Roman" w:hAnsi="Times New Roman" w:cs="Times New Roman"/>
                <w:b/>
                <w:bCs/>
                <w:sz w:val="24"/>
                <w:szCs w:val="24"/>
              </w:rPr>
              <w:t xml:space="preserve">Clerk’s Report </w:t>
            </w:r>
          </w:p>
          <w:p w14:paraId="3A3702F1" w14:textId="747A6B8C" w:rsidR="00281DBA" w:rsidRPr="00092553" w:rsidRDefault="007533C9" w:rsidP="00092553">
            <w:pPr>
              <w:spacing w:after="0" w:line="240" w:lineRule="auto"/>
              <w:rPr>
                <w:rFonts w:ascii="Times New Roman" w:hAnsi="Times New Roman" w:cs="Times New Roman"/>
                <w:sz w:val="24"/>
                <w:szCs w:val="24"/>
              </w:rPr>
            </w:pPr>
            <w:r w:rsidRPr="00092553">
              <w:rPr>
                <w:rFonts w:ascii="Times New Roman" w:hAnsi="Times New Roman" w:cs="Times New Roman"/>
                <w:sz w:val="24"/>
                <w:szCs w:val="24"/>
              </w:rPr>
              <w:t>EPC give permission for</w:t>
            </w:r>
            <w:r w:rsidR="00B00720" w:rsidRPr="00092553">
              <w:rPr>
                <w:rFonts w:ascii="Times New Roman" w:hAnsi="Times New Roman" w:cs="Times New Roman"/>
                <w:sz w:val="24"/>
                <w:szCs w:val="24"/>
              </w:rPr>
              <w:t xml:space="preserve"> </w:t>
            </w:r>
            <w:r w:rsidRPr="00092553">
              <w:rPr>
                <w:rFonts w:ascii="Times New Roman" w:hAnsi="Times New Roman" w:cs="Times New Roman"/>
                <w:sz w:val="24"/>
                <w:szCs w:val="24"/>
              </w:rPr>
              <w:t xml:space="preserve">St. Mary’s </w:t>
            </w:r>
            <w:r w:rsidR="00B00720" w:rsidRPr="00092553">
              <w:rPr>
                <w:rFonts w:ascii="Times New Roman" w:hAnsi="Times New Roman" w:cs="Times New Roman"/>
                <w:sz w:val="24"/>
                <w:szCs w:val="24"/>
              </w:rPr>
              <w:t xml:space="preserve">Church to hold a </w:t>
            </w:r>
            <w:r w:rsidR="00281DBA" w:rsidRPr="00092553">
              <w:rPr>
                <w:rFonts w:ascii="Times New Roman" w:hAnsi="Times New Roman" w:cs="Times New Roman"/>
                <w:sz w:val="24"/>
                <w:szCs w:val="24"/>
              </w:rPr>
              <w:t>Remembrance Service</w:t>
            </w:r>
            <w:r w:rsidR="00B00720" w:rsidRPr="00092553">
              <w:rPr>
                <w:rFonts w:ascii="Times New Roman" w:hAnsi="Times New Roman" w:cs="Times New Roman"/>
                <w:sz w:val="24"/>
                <w:szCs w:val="24"/>
              </w:rPr>
              <w:t xml:space="preserve"> on Saturday</w:t>
            </w:r>
            <w:r w:rsidR="00281DBA" w:rsidRPr="00092553">
              <w:rPr>
                <w:rFonts w:ascii="Times New Roman" w:hAnsi="Times New Roman" w:cs="Times New Roman"/>
                <w:sz w:val="24"/>
                <w:szCs w:val="24"/>
              </w:rPr>
              <w:t xml:space="preserve"> 13 November</w:t>
            </w:r>
            <w:r w:rsidR="00B00720" w:rsidRPr="00092553">
              <w:rPr>
                <w:rFonts w:ascii="Times New Roman" w:hAnsi="Times New Roman" w:cs="Times New Roman"/>
                <w:sz w:val="24"/>
                <w:szCs w:val="24"/>
              </w:rPr>
              <w:t xml:space="preserve"> 2021 and a </w:t>
            </w:r>
            <w:r w:rsidR="00281DBA" w:rsidRPr="00092553">
              <w:rPr>
                <w:rFonts w:ascii="Times New Roman" w:hAnsi="Times New Roman" w:cs="Times New Roman"/>
                <w:sz w:val="24"/>
                <w:szCs w:val="24"/>
              </w:rPr>
              <w:t>Christmas Eve Carol Service</w:t>
            </w:r>
            <w:r w:rsidRPr="00092553">
              <w:rPr>
                <w:rFonts w:ascii="Times New Roman" w:hAnsi="Times New Roman" w:cs="Times New Roman"/>
                <w:sz w:val="24"/>
                <w:szCs w:val="24"/>
              </w:rPr>
              <w:t xml:space="preserve"> in</w:t>
            </w:r>
            <w:r w:rsidR="00B00720" w:rsidRPr="00092553">
              <w:rPr>
                <w:rFonts w:ascii="Times New Roman" w:hAnsi="Times New Roman" w:cs="Times New Roman"/>
                <w:sz w:val="24"/>
                <w:szCs w:val="24"/>
              </w:rPr>
              <w:t xml:space="preserve"> and around the Memorial Garden. </w:t>
            </w:r>
            <w:r w:rsidRPr="00092553">
              <w:rPr>
                <w:rFonts w:ascii="Times New Roman" w:hAnsi="Times New Roman" w:cs="Times New Roman"/>
                <w:sz w:val="24"/>
                <w:szCs w:val="24"/>
              </w:rPr>
              <w:t>At both services EPC ask that for health and safety reasons marshals are appointed</w:t>
            </w:r>
            <w:r w:rsidR="00EB67E7">
              <w:rPr>
                <w:rFonts w:ascii="Times New Roman" w:hAnsi="Times New Roman" w:cs="Times New Roman"/>
                <w:sz w:val="24"/>
                <w:szCs w:val="24"/>
              </w:rPr>
              <w:t xml:space="preserve">. </w:t>
            </w:r>
          </w:p>
          <w:p w14:paraId="64F26848" w14:textId="77777777" w:rsidR="007533C9" w:rsidRPr="00092553" w:rsidRDefault="007533C9" w:rsidP="00092553">
            <w:pPr>
              <w:spacing w:after="0" w:line="240" w:lineRule="auto"/>
              <w:rPr>
                <w:rFonts w:ascii="Times New Roman" w:hAnsi="Times New Roman" w:cs="Times New Roman"/>
                <w:sz w:val="24"/>
                <w:szCs w:val="24"/>
              </w:rPr>
            </w:pPr>
          </w:p>
          <w:p w14:paraId="01BD1EC5" w14:textId="77777777" w:rsidR="00E61B5A" w:rsidRDefault="00281DBA" w:rsidP="00092553">
            <w:pPr>
              <w:spacing w:after="0" w:line="240" w:lineRule="auto"/>
              <w:rPr>
                <w:rFonts w:ascii="Times New Roman" w:hAnsi="Times New Roman" w:cs="Times New Roman"/>
                <w:sz w:val="24"/>
                <w:szCs w:val="24"/>
              </w:rPr>
            </w:pPr>
            <w:r w:rsidRPr="00092553">
              <w:rPr>
                <w:rFonts w:ascii="Times New Roman" w:hAnsi="Times New Roman" w:cs="Times New Roman"/>
                <w:b/>
                <w:bCs/>
                <w:sz w:val="24"/>
                <w:szCs w:val="24"/>
              </w:rPr>
              <w:t>Proposal</w:t>
            </w:r>
            <w:r w:rsidRPr="00092553">
              <w:rPr>
                <w:rFonts w:ascii="Times New Roman" w:hAnsi="Times New Roman" w:cs="Times New Roman"/>
                <w:sz w:val="24"/>
                <w:szCs w:val="24"/>
              </w:rPr>
              <w:t xml:space="preserve">, EPC renew their membership to </w:t>
            </w:r>
          </w:p>
          <w:p w14:paraId="6B78AB78" w14:textId="7C9881EB" w:rsidR="00281DBA" w:rsidRPr="00092553" w:rsidRDefault="00281DBA" w:rsidP="00092553">
            <w:pPr>
              <w:spacing w:after="0" w:line="240" w:lineRule="auto"/>
              <w:rPr>
                <w:rFonts w:ascii="Times New Roman" w:hAnsi="Times New Roman" w:cs="Times New Roman"/>
                <w:sz w:val="24"/>
                <w:szCs w:val="24"/>
              </w:rPr>
            </w:pPr>
            <w:r w:rsidRPr="00092553">
              <w:rPr>
                <w:rFonts w:ascii="Times New Roman" w:hAnsi="Times New Roman" w:cs="Times New Roman"/>
                <w:sz w:val="24"/>
                <w:szCs w:val="24"/>
              </w:rPr>
              <w:t>The Countryside Charity (CPRE) at a cost of £100.</w:t>
            </w:r>
          </w:p>
          <w:p w14:paraId="34D67383" w14:textId="221A2AFA" w:rsidR="007533C9" w:rsidRPr="00092553" w:rsidRDefault="007533C9" w:rsidP="00092553">
            <w:pPr>
              <w:spacing w:after="0" w:line="240" w:lineRule="auto"/>
              <w:rPr>
                <w:rFonts w:ascii="Times New Roman" w:hAnsi="Times New Roman" w:cs="Times New Roman"/>
                <w:sz w:val="24"/>
                <w:szCs w:val="24"/>
              </w:rPr>
            </w:pPr>
          </w:p>
          <w:p w14:paraId="60EF901C" w14:textId="77777777" w:rsidR="007533C9" w:rsidRPr="00092553" w:rsidRDefault="007533C9" w:rsidP="00092553">
            <w:pPr>
              <w:spacing w:after="0" w:line="240" w:lineRule="auto"/>
              <w:rPr>
                <w:rFonts w:ascii="Times New Roman" w:hAnsi="Times New Roman" w:cs="Times New Roman"/>
                <w:sz w:val="24"/>
                <w:szCs w:val="24"/>
              </w:rPr>
            </w:pPr>
          </w:p>
          <w:p w14:paraId="0F570538" w14:textId="068BA009" w:rsidR="00281DBA" w:rsidRPr="00092553" w:rsidRDefault="007533C9" w:rsidP="00092553">
            <w:pPr>
              <w:spacing w:after="0" w:line="240" w:lineRule="auto"/>
              <w:rPr>
                <w:rFonts w:ascii="Times New Roman" w:eastAsia="Times New Roman" w:hAnsi="Times New Roman" w:cs="Times New Roman"/>
                <w:sz w:val="24"/>
                <w:szCs w:val="24"/>
                <w:lang w:eastAsia="en-GB"/>
              </w:rPr>
            </w:pPr>
            <w:r w:rsidRPr="00092553">
              <w:rPr>
                <w:rFonts w:ascii="Times New Roman" w:eastAsia="Times New Roman" w:hAnsi="Times New Roman" w:cs="Times New Roman"/>
                <w:sz w:val="24"/>
                <w:szCs w:val="24"/>
                <w:lang w:eastAsia="en-GB"/>
              </w:rPr>
              <w:t>EPC give permission for</w:t>
            </w:r>
            <w:r w:rsidR="00281DBA" w:rsidRPr="00092553">
              <w:rPr>
                <w:rFonts w:ascii="Times New Roman" w:eastAsia="Times New Roman" w:hAnsi="Times New Roman" w:cs="Times New Roman"/>
                <w:sz w:val="24"/>
                <w:szCs w:val="24"/>
                <w:lang w:eastAsia="en-GB"/>
              </w:rPr>
              <w:t xml:space="preserve"> the </w:t>
            </w:r>
            <w:r w:rsidRPr="00092553">
              <w:rPr>
                <w:rFonts w:ascii="Times New Roman" w:eastAsia="Times New Roman" w:hAnsi="Times New Roman" w:cs="Times New Roman"/>
                <w:sz w:val="24"/>
                <w:szCs w:val="24"/>
                <w:lang w:eastAsia="en-GB"/>
              </w:rPr>
              <w:t xml:space="preserve">Elsenham </w:t>
            </w:r>
            <w:r w:rsidR="00281DBA" w:rsidRPr="00092553">
              <w:rPr>
                <w:rFonts w:ascii="Times New Roman" w:eastAsia="Times New Roman" w:hAnsi="Times New Roman" w:cs="Times New Roman"/>
                <w:sz w:val="24"/>
                <w:szCs w:val="24"/>
                <w:lang w:eastAsia="en-GB"/>
              </w:rPr>
              <w:t>WI to have a field of Remembrance in the Memorial Garden, the week before and the week after the service.</w:t>
            </w:r>
          </w:p>
          <w:p w14:paraId="35871D76" w14:textId="77777777" w:rsidR="007533C9" w:rsidRPr="00092553" w:rsidRDefault="007533C9" w:rsidP="00092553">
            <w:pPr>
              <w:spacing w:after="0" w:line="240" w:lineRule="auto"/>
              <w:rPr>
                <w:rFonts w:ascii="Times New Roman" w:eastAsia="Times New Roman" w:hAnsi="Times New Roman" w:cs="Times New Roman"/>
                <w:sz w:val="24"/>
                <w:szCs w:val="24"/>
                <w:lang w:eastAsia="en-GB"/>
              </w:rPr>
            </w:pPr>
          </w:p>
          <w:p w14:paraId="326EF3FD" w14:textId="77777777" w:rsidR="00C10F9D" w:rsidRPr="00092553" w:rsidRDefault="007533C9" w:rsidP="00092553">
            <w:pPr>
              <w:spacing w:after="0" w:line="240" w:lineRule="auto"/>
              <w:rPr>
                <w:rFonts w:ascii="Times New Roman" w:eastAsia="Times New Roman" w:hAnsi="Times New Roman" w:cs="Times New Roman"/>
                <w:sz w:val="24"/>
                <w:szCs w:val="24"/>
                <w:lang w:eastAsia="en-GB"/>
              </w:rPr>
            </w:pPr>
            <w:r w:rsidRPr="00092553">
              <w:rPr>
                <w:rFonts w:ascii="Times New Roman" w:eastAsia="Times New Roman" w:hAnsi="Times New Roman" w:cs="Times New Roman"/>
                <w:sz w:val="24"/>
                <w:szCs w:val="24"/>
                <w:lang w:eastAsia="en-GB"/>
              </w:rPr>
              <w:t xml:space="preserve">It was agreed to purchase a new closed bin to replace the open bin at the entrance of Alsa Wood. </w:t>
            </w:r>
          </w:p>
          <w:p w14:paraId="52F6B19B" w14:textId="77777777" w:rsidR="007533C9" w:rsidRPr="00092553" w:rsidRDefault="007533C9" w:rsidP="00092553">
            <w:pPr>
              <w:spacing w:after="0" w:line="240" w:lineRule="auto"/>
              <w:rPr>
                <w:rFonts w:ascii="Times New Roman" w:eastAsia="Times New Roman" w:hAnsi="Times New Roman" w:cs="Times New Roman"/>
                <w:sz w:val="24"/>
                <w:szCs w:val="24"/>
                <w:lang w:eastAsia="en-GB"/>
              </w:rPr>
            </w:pPr>
          </w:p>
          <w:p w14:paraId="0DC8BA3F" w14:textId="13CFD734" w:rsidR="007533C9" w:rsidRPr="00092553" w:rsidRDefault="007533C9" w:rsidP="00092553">
            <w:pPr>
              <w:spacing w:after="0" w:line="240" w:lineRule="auto"/>
              <w:rPr>
                <w:rFonts w:ascii="Times New Roman" w:eastAsia="Times New Roman" w:hAnsi="Times New Roman" w:cs="Times New Roman"/>
                <w:sz w:val="24"/>
                <w:szCs w:val="24"/>
                <w:lang w:eastAsia="en-GB"/>
              </w:rPr>
            </w:pPr>
            <w:r w:rsidRPr="00092553">
              <w:rPr>
                <w:rFonts w:ascii="Times New Roman" w:eastAsia="Times New Roman" w:hAnsi="Times New Roman" w:cs="Times New Roman"/>
                <w:sz w:val="24"/>
                <w:szCs w:val="24"/>
                <w:lang w:eastAsia="en-GB"/>
              </w:rPr>
              <w:t>UDC have agreed that EPC may have a further two bins in the village.</w:t>
            </w:r>
          </w:p>
          <w:p w14:paraId="0704ECF8" w14:textId="77777777" w:rsidR="00092553" w:rsidRPr="00092553" w:rsidRDefault="00092553" w:rsidP="00092553">
            <w:pPr>
              <w:spacing w:after="0" w:line="240" w:lineRule="auto"/>
              <w:rPr>
                <w:rFonts w:ascii="Times New Roman" w:eastAsia="Times New Roman" w:hAnsi="Times New Roman" w:cs="Times New Roman"/>
                <w:sz w:val="24"/>
                <w:szCs w:val="24"/>
                <w:lang w:eastAsia="en-GB"/>
              </w:rPr>
            </w:pPr>
          </w:p>
          <w:p w14:paraId="1A02406A" w14:textId="77777777" w:rsidR="00092553" w:rsidRPr="00092553" w:rsidRDefault="00092553" w:rsidP="00092553">
            <w:pPr>
              <w:spacing w:after="0" w:line="240" w:lineRule="auto"/>
              <w:rPr>
                <w:rFonts w:ascii="Times New Roman" w:eastAsia="Times New Roman" w:hAnsi="Times New Roman" w:cs="Times New Roman"/>
                <w:sz w:val="24"/>
                <w:szCs w:val="24"/>
                <w:lang w:eastAsia="en-GB"/>
              </w:rPr>
            </w:pPr>
          </w:p>
          <w:p w14:paraId="0A9F74BA" w14:textId="77777777" w:rsidR="00092553" w:rsidRPr="00092553" w:rsidRDefault="00092553" w:rsidP="00092553">
            <w:pPr>
              <w:spacing w:after="0" w:line="240" w:lineRule="auto"/>
              <w:rPr>
                <w:rFonts w:ascii="Times New Roman" w:eastAsia="Times New Roman" w:hAnsi="Times New Roman" w:cs="Times New Roman"/>
                <w:sz w:val="24"/>
                <w:szCs w:val="24"/>
                <w:lang w:eastAsia="en-GB"/>
              </w:rPr>
            </w:pPr>
          </w:p>
          <w:p w14:paraId="002D9FDA" w14:textId="386EA89F" w:rsidR="00092553" w:rsidRDefault="00092553" w:rsidP="00092553">
            <w:pPr>
              <w:spacing w:after="0" w:line="240" w:lineRule="auto"/>
              <w:rPr>
                <w:rFonts w:ascii="Times New Roman" w:eastAsia="Times New Roman" w:hAnsi="Times New Roman" w:cs="Times New Roman"/>
                <w:sz w:val="24"/>
                <w:szCs w:val="24"/>
                <w:lang w:eastAsia="en-GB"/>
              </w:rPr>
            </w:pPr>
            <w:r w:rsidRPr="00092553">
              <w:rPr>
                <w:rFonts w:ascii="Times New Roman" w:eastAsia="Times New Roman" w:hAnsi="Times New Roman" w:cs="Times New Roman"/>
                <w:sz w:val="24"/>
                <w:szCs w:val="24"/>
                <w:lang w:eastAsia="en-GB"/>
              </w:rPr>
              <w:t xml:space="preserve">UDC are currently looking at changing their litter and dog waste bin policy, to agree to emptying extra bins if required. However, EPC would have to pay for the bins and for installment. </w:t>
            </w:r>
          </w:p>
          <w:p w14:paraId="0847BEF8" w14:textId="3C78F665" w:rsidR="004D7861" w:rsidRPr="00092553" w:rsidRDefault="004D7861" w:rsidP="000925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PJ asked PL if UDC would be changing their planning policy, making developers install litter and dog waste bins on their developments. PL said that this had not been discussed. </w:t>
            </w:r>
          </w:p>
          <w:p w14:paraId="29A256F8" w14:textId="77777777" w:rsidR="00092553" w:rsidRPr="00092553" w:rsidRDefault="00092553" w:rsidP="00092553">
            <w:pPr>
              <w:spacing w:after="0" w:line="240" w:lineRule="auto"/>
              <w:rPr>
                <w:rFonts w:ascii="Times New Roman" w:eastAsia="Times New Roman" w:hAnsi="Times New Roman" w:cs="Times New Roman"/>
                <w:sz w:val="24"/>
                <w:szCs w:val="24"/>
                <w:lang w:eastAsia="en-GB"/>
              </w:rPr>
            </w:pPr>
          </w:p>
          <w:p w14:paraId="53EF3CD6" w14:textId="26D05918" w:rsidR="00092553" w:rsidRDefault="00092553" w:rsidP="00092553">
            <w:pPr>
              <w:spacing w:after="0" w:line="240" w:lineRule="auto"/>
              <w:rPr>
                <w:rFonts w:ascii="Times New Roman" w:hAnsi="Times New Roman" w:cs="Times New Roman"/>
                <w:sz w:val="24"/>
                <w:szCs w:val="24"/>
              </w:rPr>
            </w:pPr>
            <w:r w:rsidRPr="00092553">
              <w:rPr>
                <w:rFonts w:ascii="Times New Roman" w:hAnsi="Times New Roman" w:cs="Times New Roman"/>
                <w:sz w:val="24"/>
                <w:szCs w:val="24"/>
              </w:rPr>
              <w:t xml:space="preserve">There may be some </w:t>
            </w:r>
            <w:r w:rsidR="00EB67E7">
              <w:rPr>
                <w:rFonts w:ascii="Times New Roman" w:hAnsi="Times New Roman" w:cs="Times New Roman"/>
                <w:sz w:val="24"/>
                <w:szCs w:val="24"/>
              </w:rPr>
              <w:t>plots</w:t>
            </w:r>
            <w:r w:rsidRPr="00092553">
              <w:rPr>
                <w:rFonts w:ascii="Times New Roman" w:hAnsi="Times New Roman" w:cs="Times New Roman"/>
                <w:sz w:val="24"/>
                <w:szCs w:val="24"/>
              </w:rPr>
              <w:t xml:space="preserve"> on both the allotment gardens that will need strim</w:t>
            </w:r>
            <w:r w:rsidR="00D16485">
              <w:rPr>
                <w:rFonts w:ascii="Times New Roman" w:hAnsi="Times New Roman" w:cs="Times New Roman"/>
                <w:sz w:val="24"/>
                <w:szCs w:val="24"/>
              </w:rPr>
              <w:t>m</w:t>
            </w:r>
            <w:r w:rsidRPr="00092553">
              <w:rPr>
                <w:rFonts w:ascii="Times New Roman" w:hAnsi="Times New Roman" w:cs="Times New Roman"/>
                <w:sz w:val="24"/>
                <w:szCs w:val="24"/>
              </w:rPr>
              <w:t>ing</w:t>
            </w:r>
            <w:r w:rsidR="00D16485">
              <w:rPr>
                <w:rFonts w:ascii="Times New Roman" w:hAnsi="Times New Roman" w:cs="Times New Roman"/>
                <w:sz w:val="24"/>
                <w:szCs w:val="24"/>
              </w:rPr>
              <w:t xml:space="preserve"> </w:t>
            </w:r>
            <w:r w:rsidRPr="00092553">
              <w:rPr>
                <w:rFonts w:ascii="Times New Roman" w:hAnsi="Times New Roman" w:cs="Times New Roman"/>
                <w:sz w:val="24"/>
                <w:szCs w:val="24"/>
              </w:rPr>
              <w:t>and covering. Many of the taps on the Smith Road allotments may also need replacing</w:t>
            </w:r>
            <w:r>
              <w:rPr>
                <w:rFonts w:ascii="Times New Roman" w:hAnsi="Times New Roman" w:cs="Times New Roman"/>
                <w:sz w:val="24"/>
                <w:szCs w:val="24"/>
              </w:rPr>
              <w:t>.</w:t>
            </w:r>
          </w:p>
          <w:p w14:paraId="5125A96B" w14:textId="2CE1502E" w:rsidR="00092553" w:rsidRDefault="00092553" w:rsidP="00092553">
            <w:pPr>
              <w:spacing w:after="0" w:line="240" w:lineRule="auto"/>
              <w:rPr>
                <w:rFonts w:ascii="Times New Roman" w:hAnsi="Times New Roman" w:cs="Times New Roman"/>
                <w:sz w:val="24"/>
                <w:szCs w:val="24"/>
              </w:rPr>
            </w:pPr>
          </w:p>
          <w:p w14:paraId="5ACDB42D" w14:textId="149A06E1" w:rsidR="00092553" w:rsidRDefault="00092553" w:rsidP="00092553">
            <w:pPr>
              <w:spacing w:after="0" w:line="240" w:lineRule="auto"/>
              <w:rPr>
                <w:rFonts w:ascii="Times New Roman" w:hAnsi="Times New Roman" w:cs="Times New Roman"/>
                <w:sz w:val="24"/>
                <w:szCs w:val="24"/>
              </w:rPr>
            </w:pPr>
          </w:p>
          <w:p w14:paraId="7406A43A" w14:textId="670C29FB" w:rsidR="00EB67E7" w:rsidRDefault="00EB67E7" w:rsidP="00092553">
            <w:pPr>
              <w:spacing w:after="0" w:line="240" w:lineRule="auto"/>
              <w:rPr>
                <w:rFonts w:ascii="Times New Roman" w:hAnsi="Times New Roman" w:cs="Times New Roman"/>
                <w:sz w:val="24"/>
                <w:szCs w:val="24"/>
              </w:rPr>
            </w:pPr>
          </w:p>
          <w:p w14:paraId="58B38036" w14:textId="77777777" w:rsidR="00D16485" w:rsidRPr="00092553" w:rsidRDefault="00D16485" w:rsidP="00092553">
            <w:pPr>
              <w:spacing w:after="0" w:line="240" w:lineRule="auto"/>
              <w:rPr>
                <w:rFonts w:ascii="Times New Roman" w:hAnsi="Times New Roman" w:cs="Times New Roman"/>
                <w:sz w:val="24"/>
                <w:szCs w:val="24"/>
              </w:rPr>
            </w:pPr>
          </w:p>
          <w:p w14:paraId="562E4E0F" w14:textId="119FD5C3" w:rsidR="00092553" w:rsidRPr="004D7861" w:rsidRDefault="00092553" w:rsidP="00092553">
            <w:pPr>
              <w:spacing w:after="0" w:line="240" w:lineRule="auto"/>
              <w:rPr>
                <w:rFonts w:ascii="Times New Roman" w:hAnsi="Times New Roman" w:cs="Times New Roman"/>
                <w:sz w:val="24"/>
                <w:szCs w:val="24"/>
              </w:rPr>
            </w:pPr>
            <w:r w:rsidRPr="004D7861">
              <w:rPr>
                <w:rFonts w:ascii="Times New Roman" w:hAnsi="Times New Roman" w:cs="Times New Roman"/>
                <w:sz w:val="24"/>
                <w:szCs w:val="24"/>
              </w:rPr>
              <w:t xml:space="preserve">Candidates have up to 15 October </w:t>
            </w:r>
            <w:r w:rsidR="00EB67E7">
              <w:rPr>
                <w:rFonts w:ascii="Times New Roman" w:hAnsi="Times New Roman" w:cs="Times New Roman"/>
                <w:sz w:val="24"/>
                <w:szCs w:val="24"/>
              </w:rPr>
              <w:t>2021 to send b</w:t>
            </w:r>
            <w:r w:rsidR="00D16485">
              <w:rPr>
                <w:rFonts w:ascii="Times New Roman" w:hAnsi="Times New Roman" w:cs="Times New Roman"/>
                <w:sz w:val="24"/>
                <w:szCs w:val="24"/>
              </w:rPr>
              <w:t>a</w:t>
            </w:r>
            <w:r w:rsidR="00EB67E7">
              <w:rPr>
                <w:rFonts w:ascii="Times New Roman" w:hAnsi="Times New Roman" w:cs="Times New Roman"/>
                <w:sz w:val="24"/>
                <w:szCs w:val="24"/>
              </w:rPr>
              <w:t>ck their application</w:t>
            </w:r>
            <w:r w:rsidR="00D16485">
              <w:rPr>
                <w:rFonts w:ascii="Times New Roman" w:hAnsi="Times New Roman" w:cs="Times New Roman"/>
                <w:sz w:val="24"/>
                <w:szCs w:val="24"/>
              </w:rPr>
              <w:t>s</w:t>
            </w:r>
            <w:r w:rsidR="00EB67E7">
              <w:rPr>
                <w:rFonts w:ascii="Times New Roman" w:hAnsi="Times New Roman" w:cs="Times New Roman"/>
                <w:sz w:val="24"/>
                <w:szCs w:val="24"/>
              </w:rPr>
              <w:t xml:space="preserve"> for</w:t>
            </w:r>
            <w:r w:rsidR="005B189A">
              <w:rPr>
                <w:rFonts w:ascii="Times New Roman" w:hAnsi="Times New Roman" w:cs="Times New Roman"/>
                <w:sz w:val="24"/>
                <w:szCs w:val="24"/>
              </w:rPr>
              <w:t xml:space="preserve"> </w:t>
            </w:r>
            <w:r w:rsidRPr="004D7861">
              <w:rPr>
                <w:rFonts w:ascii="Times New Roman" w:hAnsi="Times New Roman" w:cs="Times New Roman"/>
                <w:sz w:val="24"/>
                <w:szCs w:val="24"/>
              </w:rPr>
              <w:t>being co-opted onto the Parish Council</w:t>
            </w:r>
            <w:r>
              <w:rPr>
                <w:rFonts w:ascii="Times New Roman" w:hAnsi="Times New Roman" w:cs="Times New Roman"/>
                <w:b/>
                <w:bCs/>
                <w:sz w:val="24"/>
                <w:szCs w:val="24"/>
              </w:rPr>
              <w:t xml:space="preserve">. </w:t>
            </w:r>
            <w:r w:rsidR="004D7861" w:rsidRPr="004D7861">
              <w:rPr>
                <w:rFonts w:ascii="Times New Roman" w:hAnsi="Times New Roman" w:cs="Times New Roman"/>
                <w:sz w:val="24"/>
                <w:szCs w:val="24"/>
              </w:rPr>
              <w:t>An extra meeting is to be arranged for interviewing the candidates, hopefully before the next Pairsh Council meeting</w:t>
            </w:r>
            <w:r w:rsidR="005B189A">
              <w:rPr>
                <w:rFonts w:ascii="Times New Roman" w:hAnsi="Times New Roman" w:cs="Times New Roman"/>
                <w:sz w:val="24"/>
                <w:szCs w:val="24"/>
              </w:rPr>
              <w:t xml:space="preserve"> on 1 November 2021. </w:t>
            </w:r>
          </w:p>
          <w:p w14:paraId="49758491" w14:textId="77777777" w:rsidR="00092553" w:rsidRPr="00092553" w:rsidRDefault="00092553" w:rsidP="00092553">
            <w:pPr>
              <w:spacing w:after="0" w:line="240" w:lineRule="auto"/>
              <w:rPr>
                <w:rFonts w:ascii="Times New Roman" w:hAnsi="Times New Roman" w:cs="Times New Roman"/>
                <w:sz w:val="24"/>
                <w:szCs w:val="24"/>
              </w:rPr>
            </w:pPr>
          </w:p>
          <w:p w14:paraId="3E63B62C" w14:textId="5771319E" w:rsidR="00092553" w:rsidRDefault="004D7861" w:rsidP="00092553">
            <w:pPr>
              <w:spacing w:after="0" w:line="240" w:lineRule="auto"/>
              <w:rPr>
                <w:rFonts w:ascii="Times New Roman" w:hAnsi="Times New Roman" w:cs="Times New Roman"/>
                <w:sz w:val="24"/>
                <w:szCs w:val="24"/>
              </w:rPr>
            </w:pPr>
            <w:r w:rsidRPr="004D7861">
              <w:rPr>
                <w:rFonts w:ascii="Times New Roman" w:hAnsi="Times New Roman" w:cs="Times New Roman"/>
                <w:sz w:val="24"/>
                <w:szCs w:val="24"/>
              </w:rPr>
              <w:t xml:space="preserve">If members of the public want to contact the Parish Clerk, they should do </w:t>
            </w:r>
            <w:r w:rsidR="005B189A">
              <w:rPr>
                <w:rFonts w:ascii="Times New Roman" w:hAnsi="Times New Roman" w:cs="Times New Roman"/>
                <w:sz w:val="24"/>
                <w:szCs w:val="24"/>
              </w:rPr>
              <w:t xml:space="preserve">so </w:t>
            </w:r>
            <w:r w:rsidRPr="004D7861">
              <w:rPr>
                <w:rFonts w:ascii="Times New Roman" w:hAnsi="Times New Roman" w:cs="Times New Roman"/>
                <w:sz w:val="24"/>
                <w:szCs w:val="24"/>
              </w:rPr>
              <w:t>by either email or telephone. It is not acceptable to approach the Parish Clerk when she is off duty.</w:t>
            </w:r>
          </w:p>
          <w:p w14:paraId="37C44229" w14:textId="77777777" w:rsidR="00C84B3A" w:rsidRDefault="00C84B3A" w:rsidP="00092553">
            <w:pPr>
              <w:spacing w:after="0" w:line="240" w:lineRule="auto"/>
              <w:rPr>
                <w:rFonts w:ascii="Times New Roman" w:hAnsi="Times New Roman" w:cs="Times New Roman"/>
                <w:sz w:val="24"/>
                <w:szCs w:val="24"/>
              </w:rPr>
            </w:pPr>
          </w:p>
          <w:p w14:paraId="319071CE" w14:textId="788AB52A" w:rsidR="00C84B3A" w:rsidRPr="004D7861" w:rsidRDefault="00C84B3A" w:rsidP="00092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GM asked that a letter of ‘thanks’ is sent to </w:t>
            </w:r>
            <w:r w:rsidR="00582F14">
              <w:rPr>
                <w:rFonts w:ascii="Times New Roman" w:hAnsi="Times New Roman" w:cs="Times New Roman"/>
                <w:sz w:val="24"/>
                <w:szCs w:val="24"/>
              </w:rPr>
              <w:t xml:space="preserve">Frances </w:t>
            </w:r>
            <w:r>
              <w:rPr>
                <w:rFonts w:ascii="Times New Roman" w:hAnsi="Times New Roman" w:cs="Times New Roman"/>
                <w:sz w:val="24"/>
                <w:szCs w:val="24"/>
              </w:rPr>
              <w:t>Lambert for all she had contributed over many years on the Parish Council.</w:t>
            </w:r>
          </w:p>
        </w:tc>
        <w:tc>
          <w:tcPr>
            <w:tcW w:w="2445" w:type="dxa"/>
          </w:tcPr>
          <w:p w14:paraId="37895AF7" w14:textId="77777777" w:rsidR="00C10F9D" w:rsidRDefault="00C10F9D" w:rsidP="00281DBA">
            <w:pPr>
              <w:spacing w:after="0" w:line="240" w:lineRule="auto"/>
              <w:rPr>
                <w:rFonts w:ascii="Times New Roman" w:hAnsi="Times New Roman" w:cs="Times New Roman"/>
                <w:sz w:val="24"/>
                <w:szCs w:val="24"/>
              </w:rPr>
            </w:pPr>
          </w:p>
          <w:p w14:paraId="0C71590A" w14:textId="77777777" w:rsidR="007533C9" w:rsidRDefault="007533C9" w:rsidP="00281DBA">
            <w:pPr>
              <w:spacing w:after="0" w:line="240" w:lineRule="auto"/>
              <w:rPr>
                <w:rFonts w:ascii="Times New Roman" w:hAnsi="Times New Roman" w:cs="Times New Roman"/>
                <w:sz w:val="24"/>
                <w:szCs w:val="24"/>
              </w:rPr>
            </w:pPr>
          </w:p>
          <w:p w14:paraId="6825CD52" w14:textId="77777777" w:rsidR="007533C9" w:rsidRDefault="007533C9" w:rsidP="00281DBA">
            <w:pPr>
              <w:spacing w:after="0" w:line="240" w:lineRule="auto"/>
              <w:rPr>
                <w:rFonts w:ascii="Times New Roman" w:hAnsi="Times New Roman" w:cs="Times New Roman"/>
                <w:sz w:val="24"/>
                <w:szCs w:val="24"/>
              </w:rPr>
            </w:pPr>
          </w:p>
          <w:p w14:paraId="532E73BE" w14:textId="77777777" w:rsidR="007533C9" w:rsidRDefault="007533C9" w:rsidP="00281DBA">
            <w:pPr>
              <w:spacing w:after="0" w:line="240" w:lineRule="auto"/>
              <w:rPr>
                <w:rFonts w:ascii="Times New Roman" w:hAnsi="Times New Roman" w:cs="Times New Roman"/>
                <w:sz w:val="24"/>
                <w:szCs w:val="24"/>
              </w:rPr>
            </w:pPr>
          </w:p>
          <w:p w14:paraId="0151D542" w14:textId="77777777" w:rsidR="007533C9" w:rsidRDefault="007533C9" w:rsidP="00281DBA">
            <w:pPr>
              <w:spacing w:after="0" w:line="240" w:lineRule="auto"/>
              <w:rPr>
                <w:rFonts w:ascii="Times New Roman" w:hAnsi="Times New Roman" w:cs="Times New Roman"/>
                <w:sz w:val="24"/>
                <w:szCs w:val="24"/>
              </w:rPr>
            </w:pPr>
          </w:p>
          <w:p w14:paraId="2880EB5F" w14:textId="77777777" w:rsidR="007533C9" w:rsidRDefault="007533C9" w:rsidP="00281DBA">
            <w:pPr>
              <w:spacing w:after="0" w:line="240" w:lineRule="auto"/>
              <w:rPr>
                <w:rFonts w:ascii="Times New Roman" w:hAnsi="Times New Roman" w:cs="Times New Roman"/>
                <w:sz w:val="24"/>
                <w:szCs w:val="24"/>
              </w:rPr>
            </w:pPr>
          </w:p>
          <w:p w14:paraId="460A109B" w14:textId="77777777" w:rsidR="007533C9" w:rsidRDefault="007533C9" w:rsidP="00281DBA">
            <w:pPr>
              <w:spacing w:after="0" w:line="240" w:lineRule="auto"/>
              <w:rPr>
                <w:rFonts w:ascii="Times New Roman" w:hAnsi="Times New Roman" w:cs="Times New Roman"/>
                <w:sz w:val="24"/>
                <w:szCs w:val="24"/>
              </w:rPr>
            </w:pPr>
          </w:p>
          <w:p w14:paraId="0FEB4CA1" w14:textId="08DDF339" w:rsidR="007533C9" w:rsidRDefault="007533C9" w:rsidP="00281DBA">
            <w:pPr>
              <w:spacing w:after="0" w:line="240" w:lineRule="auto"/>
              <w:rPr>
                <w:rFonts w:ascii="Times New Roman" w:hAnsi="Times New Roman" w:cs="Times New Roman"/>
                <w:sz w:val="24"/>
                <w:szCs w:val="24"/>
              </w:rPr>
            </w:pPr>
            <w:r>
              <w:rPr>
                <w:rFonts w:ascii="Times New Roman" w:hAnsi="Times New Roman" w:cs="Times New Roman"/>
                <w:sz w:val="24"/>
                <w:szCs w:val="24"/>
              </w:rPr>
              <w:t>RF proposed, JM seconded, the vote was carried unanimously.</w:t>
            </w:r>
          </w:p>
          <w:p w14:paraId="45C88076" w14:textId="37F515E5" w:rsidR="007533C9" w:rsidRDefault="007533C9" w:rsidP="00281DBA">
            <w:pPr>
              <w:spacing w:after="0" w:line="240" w:lineRule="auto"/>
              <w:rPr>
                <w:rFonts w:ascii="Times New Roman" w:hAnsi="Times New Roman" w:cs="Times New Roman"/>
                <w:sz w:val="24"/>
                <w:szCs w:val="24"/>
              </w:rPr>
            </w:pPr>
          </w:p>
          <w:p w14:paraId="5055C2AA" w14:textId="0519D0BF" w:rsidR="007533C9" w:rsidRDefault="007533C9" w:rsidP="00281DBA">
            <w:pPr>
              <w:spacing w:after="0" w:line="240" w:lineRule="auto"/>
              <w:rPr>
                <w:rFonts w:ascii="Times New Roman" w:hAnsi="Times New Roman" w:cs="Times New Roman"/>
                <w:sz w:val="24"/>
                <w:szCs w:val="24"/>
              </w:rPr>
            </w:pPr>
          </w:p>
          <w:p w14:paraId="4A69F2D2" w14:textId="5D954E69" w:rsidR="007533C9" w:rsidRDefault="007533C9" w:rsidP="00281DBA">
            <w:pPr>
              <w:spacing w:after="0" w:line="240" w:lineRule="auto"/>
              <w:rPr>
                <w:rFonts w:ascii="Times New Roman" w:hAnsi="Times New Roman" w:cs="Times New Roman"/>
                <w:sz w:val="24"/>
                <w:szCs w:val="24"/>
              </w:rPr>
            </w:pPr>
          </w:p>
          <w:p w14:paraId="43EDF01B" w14:textId="1A210D1C" w:rsidR="007533C9" w:rsidRDefault="007533C9" w:rsidP="00281DBA">
            <w:pPr>
              <w:spacing w:after="0" w:line="240" w:lineRule="auto"/>
              <w:rPr>
                <w:rFonts w:ascii="Times New Roman" w:hAnsi="Times New Roman" w:cs="Times New Roman"/>
                <w:sz w:val="24"/>
                <w:szCs w:val="24"/>
              </w:rPr>
            </w:pPr>
          </w:p>
          <w:p w14:paraId="0100A1B9" w14:textId="1048F2AD" w:rsidR="007533C9" w:rsidRDefault="007533C9" w:rsidP="00281DBA">
            <w:pPr>
              <w:spacing w:after="0" w:line="240" w:lineRule="auto"/>
              <w:rPr>
                <w:rFonts w:ascii="Times New Roman" w:hAnsi="Times New Roman" w:cs="Times New Roman"/>
                <w:sz w:val="24"/>
                <w:szCs w:val="24"/>
              </w:rPr>
            </w:pPr>
          </w:p>
          <w:p w14:paraId="21BF78F0" w14:textId="7403B6DB" w:rsidR="007533C9" w:rsidRDefault="007533C9" w:rsidP="00281DBA">
            <w:pPr>
              <w:spacing w:after="0" w:line="240" w:lineRule="auto"/>
              <w:rPr>
                <w:rFonts w:ascii="Times New Roman" w:hAnsi="Times New Roman" w:cs="Times New Roman"/>
                <w:sz w:val="24"/>
                <w:szCs w:val="24"/>
              </w:rPr>
            </w:pPr>
            <w:r>
              <w:rPr>
                <w:rFonts w:ascii="Times New Roman" w:hAnsi="Times New Roman" w:cs="Times New Roman"/>
                <w:sz w:val="24"/>
                <w:szCs w:val="24"/>
              </w:rPr>
              <w:t>LJ to purchase litter bin.</w:t>
            </w:r>
          </w:p>
          <w:p w14:paraId="5CC185BE" w14:textId="2FBD74DB" w:rsidR="007533C9" w:rsidRDefault="007533C9" w:rsidP="00281DBA">
            <w:pPr>
              <w:spacing w:after="0" w:line="240" w:lineRule="auto"/>
              <w:rPr>
                <w:rFonts w:ascii="Times New Roman" w:hAnsi="Times New Roman" w:cs="Times New Roman"/>
                <w:sz w:val="24"/>
                <w:szCs w:val="24"/>
              </w:rPr>
            </w:pPr>
          </w:p>
          <w:p w14:paraId="1238B9E5" w14:textId="61845488" w:rsidR="00092553" w:rsidRDefault="00092553" w:rsidP="00281DBA">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LJ to establish the costs of extra bins and ownership of land, </w:t>
            </w:r>
            <w:r w:rsidR="00EB67E7">
              <w:rPr>
                <w:rFonts w:ascii="Times New Roman" w:eastAsia="Times New Roman" w:hAnsi="Times New Roman" w:cs="Times New Roman"/>
                <w:sz w:val="24"/>
                <w:szCs w:val="24"/>
                <w:lang w:eastAsia="en-GB"/>
              </w:rPr>
              <w:t xml:space="preserve">for installment. </w:t>
            </w:r>
          </w:p>
          <w:p w14:paraId="0AA459C5" w14:textId="77777777" w:rsidR="007533C9" w:rsidRDefault="007533C9" w:rsidP="00281DBA">
            <w:pPr>
              <w:spacing w:after="0" w:line="240" w:lineRule="auto"/>
              <w:rPr>
                <w:rFonts w:ascii="Times New Roman" w:hAnsi="Times New Roman" w:cs="Times New Roman"/>
                <w:sz w:val="24"/>
                <w:szCs w:val="24"/>
              </w:rPr>
            </w:pPr>
          </w:p>
          <w:p w14:paraId="55C80B99" w14:textId="77777777" w:rsidR="007533C9" w:rsidRDefault="007533C9" w:rsidP="00281DBA">
            <w:pPr>
              <w:spacing w:after="0" w:line="240" w:lineRule="auto"/>
              <w:rPr>
                <w:rFonts w:ascii="Times New Roman" w:hAnsi="Times New Roman" w:cs="Times New Roman"/>
                <w:sz w:val="24"/>
                <w:szCs w:val="24"/>
              </w:rPr>
            </w:pPr>
          </w:p>
          <w:p w14:paraId="0DBC8F3D" w14:textId="77777777" w:rsidR="007533C9" w:rsidRDefault="007533C9" w:rsidP="00281DBA">
            <w:pPr>
              <w:spacing w:after="0" w:line="240" w:lineRule="auto"/>
              <w:rPr>
                <w:rFonts w:ascii="Times New Roman" w:hAnsi="Times New Roman" w:cs="Times New Roman"/>
                <w:sz w:val="24"/>
                <w:szCs w:val="24"/>
              </w:rPr>
            </w:pPr>
          </w:p>
          <w:p w14:paraId="62D69BC5" w14:textId="77777777" w:rsidR="00092553" w:rsidRDefault="00092553" w:rsidP="00281DBA">
            <w:pPr>
              <w:spacing w:after="0" w:line="240" w:lineRule="auto"/>
              <w:rPr>
                <w:rFonts w:ascii="Times New Roman" w:hAnsi="Times New Roman" w:cs="Times New Roman"/>
                <w:sz w:val="24"/>
                <w:szCs w:val="24"/>
              </w:rPr>
            </w:pPr>
          </w:p>
          <w:p w14:paraId="747272FA" w14:textId="77777777" w:rsidR="00092553" w:rsidRDefault="00092553" w:rsidP="00281DBA">
            <w:pPr>
              <w:spacing w:after="0" w:line="240" w:lineRule="auto"/>
              <w:rPr>
                <w:rFonts w:ascii="Times New Roman" w:hAnsi="Times New Roman" w:cs="Times New Roman"/>
                <w:sz w:val="24"/>
                <w:szCs w:val="24"/>
              </w:rPr>
            </w:pPr>
          </w:p>
          <w:p w14:paraId="6FF94434" w14:textId="77777777" w:rsidR="00092553" w:rsidRDefault="00092553" w:rsidP="00281DBA">
            <w:pPr>
              <w:spacing w:after="0" w:line="240" w:lineRule="auto"/>
              <w:rPr>
                <w:rFonts w:ascii="Times New Roman" w:hAnsi="Times New Roman" w:cs="Times New Roman"/>
                <w:sz w:val="24"/>
                <w:szCs w:val="24"/>
              </w:rPr>
            </w:pPr>
          </w:p>
          <w:p w14:paraId="1917CBD7" w14:textId="77777777" w:rsidR="004D7861" w:rsidRDefault="004D7861" w:rsidP="00281DBA">
            <w:pPr>
              <w:spacing w:after="0" w:line="240" w:lineRule="auto"/>
              <w:rPr>
                <w:rFonts w:ascii="Times New Roman" w:hAnsi="Times New Roman" w:cs="Times New Roman"/>
                <w:sz w:val="24"/>
                <w:szCs w:val="24"/>
              </w:rPr>
            </w:pPr>
          </w:p>
          <w:p w14:paraId="606DB615" w14:textId="77777777" w:rsidR="004D7861" w:rsidRDefault="004D7861" w:rsidP="00281DBA">
            <w:pPr>
              <w:spacing w:after="0" w:line="240" w:lineRule="auto"/>
              <w:rPr>
                <w:rFonts w:ascii="Times New Roman" w:hAnsi="Times New Roman" w:cs="Times New Roman"/>
                <w:sz w:val="24"/>
                <w:szCs w:val="24"/>
              </w:rPr>
            </w:pPr>
          </w:p>
          <w:p w14:paraId="50D9E44A" w14:textId="77777777" w:rsidR="004D7861" w:rsidRDefault="004D7861" w:rsidP="00281DBA">
            <w:pPr>
              <w:spacing w:after="0" w:line="240" w:lineRule="auto"/>
              <w:rPr>
                <w:rFonts w:ascii="Times New Roman" w:hAnsi="Times New Roman" w:cs="Times New Roman"/>
                <w:sz w:val="24"/>
                <w:szCs w:val="24"/>
              </w:rPr>
            </w:pPr>
          </w:p>
          <w:p w14:paraId="6AB5EE55" w14:textId="77777777" w:rsidR="004D7861" w:rsidRDefault="004D7861" w:rsidP="00281DBA">
            <w:pPr>
              <w:spacing w:after="0" w:line="240" w:lineRule="auto"/>
              <w:rPr>
                <w:rFonts w:ascii="Times New Roman" w:hAnsi="Times New Roman" w:cs="Times New Roman"/>
                <w:sz w:val="24"/>
                <w:szCs w:val="24"/>
              </w:rPr>
            </w:pPr>
          </w:p>
          <w:p w14:paraId="369EF0BF" w14:textId="5DD6CD97" w:rsidR="00092553" w:rsidRDefault="00092553" w:rsidP="00281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allotment Group working party meeting </w:t>
            </w:r>
            <w:r w:rsidR="00EB67E7">
              <w:rPr>
                <w:rFonts w:ascii="Times New Roman" w:hAnsi="Times New Roman" w:cs="Times New Roman"/>
                <w:sz w:val="24"/>
                <w:szCs w:val="24"/>
              </w:rPr>
              <w:t>is t</w:t>
            </w:r>
            <w:r>
              <w:rPr>
                <w:rFonts w:ascii="Times New Roman" w:hAnsi="Times New Roman" w:cs="Times New Roman"/>
                <w:sz w:val="24"/>
                <w:szCs w:val="24"/>
              </w:rPr>
              <w:t xml:space="preserve">o be held, to discuss these issues and bring a firm proposal to Full Council. </w:t>
            </w:r>
          </w:p>
          <w:p w14:paraId="6AD1EAD8" w14:textId="77777777" w:rsidR="00C84B3A" w:rsidRDefault="00C84B3A" w:rsidP="00281DBA">
            <w:pPr>
              <w:spacing w:after="0" w:line="240" w:lineRule="auto"/>
              <w:rPr>
                <w:rFonts w:ascii="Times New Roman" w:hAnsi="Times New Roman" w:cs="Times New Roman"/>
                <w:sz w:val="24"/>
                <w:szCs w:val="24"/>
              </w:rPr>
            </w:pPr>
          </w:p>
          <w:p w14:paraId="22AA54F2" w14:textId="77777777" w:rsidR="00C84B3A" w:rsidRDefault="00C84B3A" w:rsidP="00281DBA">
            <w:pPr>
              <w:spacing w:after="0" w:line="240" w:lineRule="auto"/>
              <w:rPr>
                <w:rFonts w:ascii="Times New Roman" w:hAnsi="Times New Roman" w:cs="Times New Roman"/>
                <w:sz w:val="24"/>
                <w:szCs w:val="24"/>
              </w:rPr>
            </w:pPr>
          </w:p>
          <w:p w14:paraId="64695BD6" w14:textId="77777777" w:rsidR="00C84B3A" w:rsidRDefault="00C84B3A" w:rsidP="00281DBA">
            <w:pPr>
              <w:spacing w:after="0" w:line="240" w:lineRule="auto"/>
              <w:rPr>
                <w:rFonts w:ascii="Times New Roman" w:hAnsi="Times New Roman" w:cs="Times New Roman"/>
                <w:sz w:val="24"/>
                <w:szCs w:val="24"/>
              </w:rPr>
            </w:pPr>
          </w:p>
          <w:p w14:paraId="29607640" w14:textId="77777777" w:rsidR="00C84B3A" w:rsidRDefault="00C84B3A" w:rsidP="00281DBA">
            <w:pPr>
              <w:spacing w:after="0" w:line="240" w:lineRule="auto"/>
              <w:rPr>
                <w:rFonts w:ascii="Times New Roman" w:hAnsi="Times New Roman" w:cs="Times New Roman"/>
                <w:sz w:val="24"/>
                <w:szCs w:val="24"/>
              </w:rPr>
            </w:pPr>
          </w:p>
          <w:p w14:paraId="031D4AF3" w14:textId="77777777" w:rsidR="00C84B3A" w:rsidRDefault="00C84B3A" w:rsidP="00281DBA">
            <w:pPr>
              <w:spacing w:after="0" w:line="240" w:lineRule="auto"/>
              <w:rPr>
                <w:rFonts w:ascii="Times New Roman" w:hAnsi="Times New Roman" w:cs="Times New Roman"/>
                <w:sz w:val="24"/>
                <w:szCs w:val="24"/>
              </w:rPr>
            </w:pPr>
          </w:p>
          <w:p w14:paraId="0B3E7FD4" w14:textId="77777777" w:rsidR="00C84B3A" w:rsidRDefault="00C84B3A" w:rsidP="00281DBA">
            <w:pPr>
              <w:spacing w:after="0" w:line="240" w:lineRule="auto"/>
              <w:rPr>
                <w:rFonts w:ascii="Times New Roman" w:hAnsi="Times New Roman" w:cs="Times New Roman"/>
                <w:sz w:val="24"/>
                <w:szCs w:val="24"/>
              </w:rPr>
            </w:pPr>
          </w:p>
          <w:p w14:paraId="4F0B4A01" w14:textId="77777777" w:rsidR="00C84B3A" w:rsidRDefault="00C84B3A" w:rsidP="00281DBA">
            <w:pPr>
              <w:spacing w:after="0" w:line="240" w:lineRule="auto"/>
              <w:rPr>
                <w:rFonts w:ascii="Times New Roman" w:hAnsi="Times New Roman" w:cs="Times New Roman"/>
                <w:sz w:val="24"/>
                <w:szCs w:val="24"/>
              </w:rPr>
            </w:pPr>
          </w:p>
          <w:p w14:paraId="7680CB40" w14:textId="77777777" w:rsidR="00C84B3A" w:rsidRDefault="00C84B3A" w:rsidP="00281DBA">
            <w:pPr>
              <w:spacing w:after="0" w:line="240" w:lineRule="auto"/>
              <w:rPr>
                <w:rFonts w:ascii="Times New Roman" w:hAnsi="Times New Roman" w:cs="Times New Roman"/>
                <w:sz w:val="24"/>
                <w:szCs w:val="24"/>
              </w:rPr>
            </w:pPr>
          </w:p>
          <w:p w14:paraId="63C3E5FD" w14:textId="77777777" w:rsidR="00C84B3A" w:rsidRDefault="00C84B3A" w:rsidP="00281DBA">
            <w:pPr>
              <w:spacing w:after="0" w:line="240" w:lineRule="auto"/>
              <w:rPr>
                <w:rFonts w:ascii="Times New Roman" w:hAnsi="Times New Roman" w:cs="Times New Roman"/>
                <w:sz w:val="24"/>
                <w:szCs w:val="24"/>
              </w:rPr>
            </w:pPr>
          </w:p>
          <w:p w14:paraId="5712C869" w14:textId="77777777" w:rsidR="00C84B3A" w:rsidRDefault="00C84B3A" w:rsidP="00281DBA">
            <w:pPr>
              <w:spacing w:after="0" w:line="240" w:lineRule="auto"/>
              <w:rPr>
                <w:rFonts w:ascii="Times New Roman" w:hAnsi="Times New Roman" w:cs="Times New Roman"/>
                <w:sz w:val="24"/>
                <w:szCs w:val="24"/>
              </w:rPr>
            </w:pPr>
          </w:p>
          <w:p w14:paraId="18AC92AE" w14:textId="2C896313" w:rsidR="005B189A" w:rsidRDefault="005B189A" w:rsidP="00281DBA">
            <w:pPr>
              <w:spacing w:after="0" w:line="240" w:lineRule="auto"/>
              <w:rPr>
                <w:rFonts w:ascii="Times New Roman" w:hAnsi="Times New Roman" w:cs="Times New Roman"/>
                <w:sz w:val="24"/>
                <w:szCs w:val="24"/>
              </w:rPr>
            </w:pPr>
          </w:p>
          <w:p w14:paraId="2DAAA03A" w14:textId="77777777" w:rsidR="007A4201" w:rsidRDefault="007A4201" w:rsidP="00281DBA">
            <w:pPr>
              <w:spacing w:after="0" w:line="240" w:lineRule="auto"/>
              <w:rPr>
                <w:rFonts w:ascii="Times New Roman" w:hAnsi="Times New Roman" w:cs="Times New Roman"/>
                <w:sz w:val="24"/>
                <w:szCs w:val="24"/>
              </w:rPr>
            </w:pPr>
          </w:p>
          <w:p w14:paraId="0D6AB4E5" w14:textId="4AEE5D3A" w:rsidR="00C84B3A" w:rsidRPr="00281DBA" w:rsidRDefault="00C84B3A" w:rsidP="00281D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write </w:t>
            </w:r>
            <w:r w:rsidR="00D05D38">
              <w:rPr>
                <w:rFonts w:ascii="Times New Roman" w:hAnsi="Times New Roman" w:cs="Times New Roman"/>
                <w:sz w:val="24"/>
                <w:szCs w:val="24"/>
              </w:rPr>
              <w:t xml:space="preserve">a </w:t>
            </w:r>
            <w:r>
              <w:rPr>
                <w:rFonts w:ascii="Times New Roman" w:hAnsi="Times New Roman" w:cs="Times New Roman"/>
                <w:sz w:val="24"/>
                <w:szCs w:val="24"/>
              </w:rPr>
              <w:t xml:space="preserve">letter. </w:t>
            </w:r>
          </w:p>
        </w:tc>
      </w:tr>
      <w:tr w:rsidR="00C10F9D" w:rsidRPr="00456609" w14:paraId="447B8453" w14:textId="77777777" w:rsidTr="000A6D55">
        <w:tc>
          <w:tcPr>
            <w:tcW w:w="1673" w:type="dxa"/>
          </w:tcPr>
          <w:p w14:paraId="1210D333" w14:textId="3DA55417"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992</w:t>
            </w:r>
          </w:p>
          <w:p w14:paraId="2A831290" w14:textId="77777777" w:rsidR="00C10F9D" w:rsidRPr="00B03318" w:rsidRDefault="00C10F9D" w:rsidP="00F07566">
            <w:pPr>
              <w:spacing w:after="0" w:line="240" w:lineRule="auto"/>
              <w:rPr>
                <w:rFonts w:ascii="Times New Roman" w:hAnsi="Times New Roman" w:cs="Times New Roman"/>
                <w:b/>
                <w:sz w:val="24"/>
                <w:szCs w:val="24"/>
              </w:rPr>
            </w:pPr>
          </w:p>
        </w:tc>
        <w:tc>
          <w:tcPr>
            <w:tcW w:w="5855" w:type="dxa"/>
            <w:gridSpan w:val="3"/>
          </w:tcPr>
          <w:p w14:paraId="016BD949" w14:textId="01A66E10" w:rsidR="00C10F9D" w:rsidRPr="00281DBA" w:rsidRDefault="00C10F9D" w:rsidP="00281DBA">
            <w:pPr>
              <w:spacing w:after="0" w:line="240" w:lineRule="auto"/>
              <w:rPr>
                <w:rFonts w:ascii="Times New Roman" w:hAnsi="Times New Roman" w:cs="Times New Roman"/>
                <w:b/>
                <w:bCs/>
                <w:sz w:val="24"/>
                <w:szCs w:val="24"/>
              </w:rPr>
            </w:pPr>
            <w:r w:rsidRPr="00281DBA">
              <w:rPr>
                <w:rFonts w:ascii="Times New Roman" w:hAnsi="Times New Roman" w:cs="Times New Roman"/>
                <w:b/>
                <w:bCs/>
                <w:sz w:val="24"/>
                <w:szCs w:val="24"/>
              </w:rPr>
              <w:t xml:space="preserve">Flowerbed </w:t>
            </w:r>
            <w:r w:rsidR="004D7861">
              <w:rPr>
                <w:rFonts w:ascii="Times New Roman" w:hAnsi="Times New Roman" w:cs="Times New Roman"/>
                <w:b/>
                <w:bCs/>
                <w:sz w:val="24"/>
                <w:szCs w:val="24"/>
              </w:rPr>
              <w:t xml:space="preserve">Working Group </w:t>
            </w:r>
          </w:p>
          <w:p w14:paraId="1925BD57" w14:textId="048BC643" w:rsidR="00281DBA" w:rsidRPr="00281DBA" w:rsidRDefault="00281DBA" w:rsidP="00281DBA">
            <w:pPr>
              <w:spacing w:after="0" w:line="240" w:lineRule="auto"/>
              <w:rPr>
                <w:rFonts w:ascii="Times New Roman" w:hAnsi="Times New Roman" w:cs="Times New Roman"/>
                <w:sz w:val="24"/>
                <w:szCs w:val="24"/>
              </w:rPr>
            </w:pPr>
            <w:r w:rsidRPr="00281DBA">
              <w:rPr>
                <w:rFonts w:ascii="Times New Roman" w:hAnsi="Times New Roman" w:cs="Times New Roman"/>
                <w:bCs/>
                <w:sz w:val="24"/>
                <w:szCs w:val="24"/>
              </w:rPr>
              <w:t>Minutes of the meeting held on 10 September 2021</w:t>
            </w:r>
            <w:r>
              <w:rPr>
                <w:rFonts w:ascii="Times New Roman" w:hAnsi="Times New Roman" w:cs="Times New Roman"/>
                <w:bCs/>
                <w:sz w:val="24"/>
                <w:szCs w:val="24"/>
              </w:rPr>
              <w:t>.</w:t>
            </w:r>
          </w:p>
          <w:p w14:paraId="57DD78AA" w14:textId="7D439BB6" w:rsidR="00281DBA" w:rsidRDefault="00281DBA" w:rsidP="00281DBA">
            <w:pPr>
              <w:spacing w:after="0" w:line="240" w:lineRule="auto"/>
              <w:rPr>
                <w:rFonts w:ascii="Times New Roman" w:hAnsi="Times New Roman" w:cs="Times New Roman"/>
                <w:sz w:val="24"/>
                <w:szCs w:val="24"/>
              </w:rPr>
            </w:pPr>
            <w:r w:rsidRPr="004D7861">
              <w:rPr>
                <w:rFonts w:ascii="Times New Roman" w:hAnsi="Times New Roman" w:cs="Times New Roman"/>
                <w:b/>
                <w:sz w:val="24"/>
                <w:szCs w:val="24"/>
              </w:rPr>
              <w:t>Proposal,</w:t>
            </w:r>
            <w:r w:rsidRPr="00281DBA">
              <w:rPr>
                <w:rFonts w:ascii="Times New Roman" w:hAnsi="Times New Roman" w:cs="Times New Roman"/>
                <w:bCs/>
                <w:sz w:val="24"/>
                <w:szCs w:val="24"/>
              </w:rPr>
              <w:t xml:space="preserve"> </w:t>
            </w:r>
            <w:r w:rsidRPr="00281DBA">
              <w:rPr>
                <w:rFonts w:ascii="Times New Roman" w:hAnsi="Times New Roman" w:cs="Times New Roman"/>
                <w:sz w:val="24"/>
                <w:szCs w:val="24"/>
              </w:rPr>
              <w:t>EPC spend up to £50 to purchase bug boxes for the Memorial Garden.</w:t>
            </w:r>
          </w:p>
          <w:p w14:paraId="25B9A01C" w14:textId="5D4029E9" w:rsidR="004D7861" w:rsidRDefault="004D7861" w:rsidP="00281DBA">
            <w:pPr>
              <w:spacing w:after="0" w:line="240" w:lineRule="auto"/>
              <w:rPr>
                <w:rFonts w:ascii="Times New Roman" w:hAnsi="Times New Roman" w:cs="Times New Roman"/>
                <w:bCs/>
                <w:sz w:val="24"/>
                <w:szCs w:val="24"/>
              </w:rPr>
            </w:pPr>
          </w:p>
          <w:p w14:paraId="0194C463" w14:textId="77777777" w:rsidR="004D7861" w:rsidRPr="00281DBA" w:rsidRDefault="004D7861" w:rsidP="00281DBA">
            <w:pPr>
              <w:spacing w:after="0" w:line="240" w:lineRule="auto"/>
              <w:rPr>
                <w:rFonts w:ascii="Times New Roman" w:hAnsi="Times New Roman" w:cs="Times New Roman"/>
                <w:bCs/>
                <w:sz w:val="24"/>
                <w:szCs w:val="24"/>
              </w:rPr>
            </w:pPr>
          </w:p>
          <w:p w14:paraId="217B7720" w14:textId="357B56E8" w:rsidR="00C10F9D" w:rsidRPr="00281DBA" w:rsidRDefault="00281DBA" w:rsidP="00281DBA">
            <w:pPr>
              <w:spacing w:after="0" w:line="240" w:lineRule="auto"/>
              <w:rPr>
                <w:rFonts w:ascii="Times New Roman" w:hAnsi="Times New Roman" w:cs="Times New Roman"/>
                <w:bCs/>
                <w:sz w:val="24"/>
                <w:szCs w:val="24"/>
              </w:rPr>
            </w:pPr>
            <w:r w:rsidRPr="004D7861">
              <w:rPr>
                <w:rFonts w:ascii="Times New Roman" w:hAnsi="Times New Roman" w:cs="Times New Roman"/>
                <w:b/>
                <w:bCs/>
                <w:sz w:val="24"/>
                <w:szCs w:val="24"/>
              </w:rPr>
              <w:t>Proposal</w:t>
            </w:r>
            <w:r w:rsidRPr="00281DBA">
              <w:rPr>
                <w:rFonts w:ascii="Times New Roman" w:hAnsi="Times New Roman" w:cs="Times New Roman"/>
                <w:sz w:val="24"/>
                <w:szCs w:val="24"/>
              </w:rPr>
              <w:t xml:space="preserve">, </w:t>
            </w:r>
            <w:r w:rsidRPr="00281DBA">
              <w:rPr>
                <w:rFonts w:ascii="Times New Roman" w:hAnsi="Times New Roman" w:cs="Times New Roman"/>
                <w:bCs/>
                <w:sz w:val="24"/>
                <w:szCs w:val="24"/>
              </w:rPr>
              <w:t>EPC spend up to £300 on membrane and soil for the Leigh Drive flowerbed.</w:t>
            </w:r>
          </w:p>
        </w:tc>
        <w:tc>
          <w:tcPr>
            <w:tcW w:w="2445" w:type="dxa"/>
          </w:tcPr>
          <w:p w14:paraId="513DCD84" w14:textId="77777777" w:rsidR="00C10F9D" w:rsidRDefault="00C10F9D" w:rsidP="00F07566">
            <w:pPr>
              <w:spacing w:after="0" w:line="240" w:lineRule="auto"/>
              <w:rPr>
                <w:rFonts w:ascii="Times New Roman" w:hAnsi="Times New Roman" w:cs="Times New Roman"/>
                <w:sz w:val="24"/>
                <w:szCs w:val="24"/>
              </w:rPr>
            </w:pPr>
          </w:p>
          <w:p w14:paraId="675DBBE3" w14:textId="77777777" w:rsidR="00281DBA" w:rsidRDefault="00281DBA"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Noted. </w:t>
            </w:r>
          </w:p>
          <w:p w14:paraId="58F0A9FB" w14:textId="77777777" w:rsidR="004D7861" w:rsidRDefault="004D786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 proposed, RF seconded, the vote was carried unanimously. </w:t>
            </w:r>
          </w:p>
          <w:p w14:paraId="15A9629E" w14:textId="77777777" w:rsidR="004D7861" w:rsidRDefault="004D7861" w:rsidP="00F07566">
            <w:pPr>
              <w:spacing w:after="0" w:line="240" w:lineRule="auto"/>
              <w:rPr>
                <w:rFonts w:ascii="Times New Roman" w:hAnsi="Times New Roman" w:cs="Times New Roman"/>
                <w:sz w:val="24"/>
                <w:szCs w:val="24"/>
              </w:rPr>
            </w:pPr>
          </w:p>
          <w:p w14:paraId="1895C38C" w14:textId="2FE43679" w:rsidR="004D7861" w:rsidRPr="00B03318" w:rsidRDefault="004D786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SW proposed, AB seconded, the vote was carried 5 in favour, 1 abst</w:t>
            </w:r>
            <w:r w:rsidR="005B189A">
              <w:rPr>
                <w:rFonts w:ascii="Times New Roman" w:hAnsi="Times New Roman" w:cs="Times New Roman"/>
                <w:sz w:val="24"/>
                <w:szCs w:val="24"/>
              </w:rPr>
              <w:t>ained.</w:t>
            </w:r>
          </w:p>
        </w:tc>
      </w:tr>
      <w:tr w:rsidR="00C10F9D" w:rsidRPr="00B03318" w14:paraId="0B9F3752" w14:textId="77777777" w:rsidTr="000A6D55">
        <w:tc>
          <w:tcPr>
            <w:tcW w:w="1673" w:type="dxa"/>
          </w:tcPr>
          <w:p w14:paraId="519037A9" w14:textId="413BC537"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993</w:t>
            </w:r>
          </w:p>
        </w:tc>
        <w:tc>
          <w:tcPr>
            <w:tcW w:w="5855" w:type="dxa"/>
            <w:gridSpan w:val="3"/>
          </w:tcPr>
          <w:p w14:paraId="24B425EA" w14:textId="151D66F7" w:rsidR="00C10F9D" w:rsidRDefault="00C10F9D" w:rsidP="00F07566">
            <w:pPr>
              <w:pStyle w:val="NoSpacing"/>
              <w:rPr>
                <w:rFonts w:ascii="Times New Roman" w:hAnsi="Times New Roman" w:cs="Times New Roman"/>
                <w:b/>
                <w:bCs/>
                <w:sz w:val="24"/>
                <w:szCs w:val="24"/>
              </w:rPr>
            </w:pPr>
            <w:r w:rsidRPr="00CC3D5E">
              <w:rPr>
                <w:rFonts w:ascii="Times New Roman" w:hAnsi="Times New Roman" w:cs="Times New Roman"/>
                <w:b/>
                <w:bCs/>
                <w:sz w:val="24"/>
                <w:szCs w:val="24"/>
              </w:rPr>
              <w:t>Transport</w:t>
            </w:r>
          </w:p>
          <w:p w14:paraId="2403C9A1" w14:textId="7FF22A6E" w:rsidR="00C84B3A" w:rsidRPr="00C84B3A" w:rsidRDefault="00C84B3A" w:rsidP="00F07566">
            <w:pPr>
              <w:pStyle w:val="NoSpacing"/>
              <w:rPr>
                <w:rFonts w:ascii="Times New Roman" w:hAnsi="Times New Roman" w:cs="Times New Roman"/>
                <w:sz w:val="24"/>
                <w:szCs w:val="24"/>
              </w:rPr>
            </w:pPr>
            <w:r w:rsidRPr="00C84B3A">
              <w:rPr>
                <w:rFonts w:ascii="Times New Roman" w:hAnsi="Times New Roman" w:cs="Times New Roman"/>
                <w:sz w:val="24"/>
                <w:szCs w:val="24"/>
              </w:rPr>
              <w:t>There are some updated buses now serving the village.</w:t>
            </w:r>
          </w:p>
          <w:p w14:paraId="2E1F3B7B" w14:textId="15B4E2D1" w:rsidR="00C10F9D" w:rsidRPr="0037439F" w:rsidRDefault="00C84B3A" w:rsidP="00F07566">
            <w:pPr>
              <w:pStyle w:val="NoSpacing"/>
              <w:rPr>
                <w:rFonts w:ascii="Times New Roman" w:hAnsi="Times New Roman" w:cs="Times New Roman"/>
                <w:sz w:val="24"/>
                <w:szCs w:val="24"/>
              </w:rPr>
            </w:pPr>
            <w:r w:rsidRPr="00C84B3A">
              <w:rPr>
                <w:rFonts w:ascii="Times New Roman" w:hAnsi="Times New Roman" w:cs="Times New Roman"/>
                <w:sz w:val="24"/>
                <w:szCs w:val="24"/>
              </w:rPr>
              <w:t xml:space="preserve">Bus users are increasing. </w:t>
            </w:r>
          </w:p>
        </w:tc>
        <w:tc>
          <w:tcPr>
            <w:tcW w:w="2445" w:type="dxa"/>
          </w:tcPr>
          <w:p w14:paraId="7F399D5E" w14:textId="77777777" w:rsidR="00C10F9D" w:rsidRDefault="00C10F9D" w:rsidP="00F07566">
            <w:pPr>
              <w:pStyle w:val="NoSpacing"/>
              <w:rPr>
                <w:rFonts w:ascii="Times New Roman" w:hAnsi="Times New Roman" w:cs="Times New Roman"/>
                <w:sz w:val="24"/>
                <w:szCs w:val="24"/>
              </w:rPr>
            </w:pPr>
          </w:p>
          <w:p w14:paraId="60572E7C" w14:textId="77777777" w:rsidR="00C10F9D" w:rsidRPr="00CC3D5E" w:rsidRDefault="00C10F9D" w:rsidP="00F07566">
            <w:pPr>
              <w:pStyle w:val="NoSpacing"/>
              <w:rPr>
                <w:rFonts w:ascii="Times New Roman" w:hAnsi="Times New Roman" w:cs="Times New Roman"/>
                <w:sz w:val="24"/>
                <w:szCs w:val="24"/>
              </w:rPr>
            </w:pPr>
          </w:p>
        </w:tc>
      </w:tr>
      <w:tr w:rsidR="00C10F9D" w:rsidRPr="00B03318" w14:paraId="7382089C" w14:textId="77777777" w:rsidTr="000A6D55">
        <w:tc>
          <w:tcPr>
            <w:tcW w:w="1673" w:type="dxa"/>
          </w:tcPr>
          <w:p w14:paraId="761A0A52" w14:textId="44F8325D"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994</w:t>
            </w:r>
          </w:p>
        </w:tc>
        <w:tc>
          <w:tcPr>
            <w:tcW w:w="5855" w:type="dxa"/>
            <w:gridSpan w:val="3"/>
          </w:tcPr>
          <w:p w14:paraId="600ADB35" w14:textId="576E1CEE" w:rsidR="00C10F9D" w:rsidRPr="00DD3F35" w:rsidRDefault="00C10F9D" w:rsidP="00281DBA">
            <w:pPr>
              <w:spacing w:after="0" w:line="240" w:lineRule="auto"/>
              <w:rPr>
                <w:rFonts w:ascii="Times New Roman" w:hAnsi="Times New Roman" w:cs="Times New Roman"/>
                <w:b/>
                <w:bCs/>
                <w:sz w:val="24"/>
                <w:szCs w:val="24"/>
              </w:rPr>
            </w:pPr>
            <w:r w:rsidRPr="00DD3F35">
              <w:rPr>
                <w:rFonts w:ascii="Times New Roman" w:hAnsi="Times New Roman" w:cs="Times New Roman"/>
                <w:b/>
                <w:bCs/>
                <w:sz w:val="24"/>
                <w:szCs w:val="24"/>
              </w:rPr>
              <w:t>Communication Committee</w:t>
            </w:r>
          </w:p>
          <w:p w14:paraId="3658B3DC" w14:textId="4CB48626" w:rsidR="00C84B3A" w:rsidRPr="00DD3F35" w:rsidRDefault="00C84B3A" w:rsidP="00281DBA">
            <w:pPr>
              <w:spacing w:after="0" w:line="240" w:lineRule="auto"/>
              <w:rPr>
                <w:rFonts w:ascii="Times New Roman" w:hAnsi="Times New Roman" w:cs="Times New Roman"/>
                <w:sz w:val="24"/>
                <w:szCs w:val="24"/>
              </w:rPr>
            </w:pPr>
            <w:r w:rsidRPr="00DD3F35">
              <w:rPr>
                <w:rFonts w:ascii="Times New Roman" w:hAnsi="Times New Roman" w:cs="Times New Roman"/>
                <w:sz w:val="24"/>
                <w:szCs w:val="24"/>
              </w:rPr>
              <w:t xml:space="preserve">The Communication Committee now only has 2 members and 1 co-opted member. GM would need to attend </w:t>
            </w:r>
            <w:r w:rsidR="005B189A">
              <w:rPr>
                <w:rFonts w:ascii="Times New Roman" w:hAnsi="Times New Roman" w:cs="Times New Roman"/>
                <w:sz w:val="24"/>
                <w:szCs w:val="24"/>
              </w:rPr>
              <w:t xml:space="preserve">all meetings </w:t>
            </w:r>
            <w:r w:rsidRPr="00DD3F35">
              <w:rPr>
                <w:rFonts w:ascii="Times New Roman" w:hAnsi="Times New Roman" w:cs="Times New Roman"/>
                <w:sz w:val="24"/>
                <w:szCs w:val="24"/>
              </w:rPr>
              <w:t>in his role as ex-officio</w:t>
            </w:r>
            <w:r w:rsidR="005B189A">
              <w:rPr>
                <w:rFonts w:ascii="Times New Roman" w:hAnsi="Times New Roman" w:cs="Times New Roman"/>
                <w:sz w:val="24"/>
                <w:szCs w:val="24"/>
              </w:rPr>
              <w:t xml:space="preserve">, to make the </w:t>
            </w:r>
            <w:r w:rsidRPr="00DD3F35">
              <w:rPr>
                <w:rFonts w:ascii="Times New Roman" w:hAnsi="Times New Roman" w:cs="Times New Roman"/>
                <w:sz w:val="24"/>
                <w:szCs w:val="24"/>
              </w:rPr>
              <w:t xml:space="preserve">meeting quorate. </w:t>
            </w:r>
          </w:p>
          <w:p w14:paraId="49B4656B" w14:textId="77777777" w:rsidR="00C10F9D" w:rsidRPr="00DD3F35" w:rsidRDefault="00C84B3A" w:rsidP="00281DBA">
            <w:pPr>
              <w:spacing w:after="0" w:line="240" w:lineRule="auto"/>
              <w:rPr>
                <w:rFonts w:ascii="Times New Roman" w:hAnsi="Times New Roman" w:cs="Times New Roman"/>
                <w:sz w:val="24"/>
                <w:szCs w:val="24"/>
              </w:rPr>
            </w:pPr>
            <w:r w:rsidRPr="00DD3F35">
              <w:rPr>
                <w:rFonts w:ascii="Times New Roman" w:hAnsi="Times New Roman" w:cs="Times New Roman"/>
                <w:sz w:val="24"/>
                <w:szCs w:val="24"/>
              </w:rPr>
              <w:t xml:space="preserve">All the documents on the website are now in their correct places. </w:t>
            </w:r>
          </w:p>
          <w:p w14:paraId="1B885DFE" w14:textId="56810F12" w:rsidR="00DD3F35" w:rsidRPr="00DD3F35" w:rsidRDefault="00DD3F35" w:rsidP="00DD3F35">
            <w:pPr>
              <w:shd w:val="clear" w:color="auto" w:fill="FFFFFF"/>
              <w:spacing w:after="0" w:line="240" w:lineRule="auto"/>
              <w:rPr>
                <w:rFonts w:ascii="Times New Roman" w:eastAsia="Times New Roman" w:hAnsi="Times New Roman" w:cs="Times New Roman"/>
                <w:color w:val="222222"/>
                <w:sz w:val="24"/>
                <w:szCs w:val="24"/>
                <w:lang w:val="en-GB" w:eastAsia="en-GB"/>
              </w:rPr>
            </w:pPr>
            <w:r w:rsidRPr="00DD3F35">
              <w:rPr>
                <w:rFonts w:ascii="Times New Roman" w:eastAsia="Times New Roman" w:hAnsi="Times New Roman" w:cs="Times New Roman"/>
                <w:color w:val="222222"/>
                <w:sz w:val="24"/>
                <w:szCs w:val="24"/>
                <w:lang w:val="en-GB" w:eastAsia="en-GB"/>
              </w:rPr>
              <w:t>The address for domain </w:t>
            </w:r>
            <w:hyperlink r:id="rId8" w:tgtFrame="_blank" w:history="1">
              <w:r w:rsidRPr="00DD3F35">
                <w:rPr>
                  <w:rFonts w:ascii="Times New Roman" w:eastAsia="Times New Roman" w:hAnsi="Times New Roman" w:cs="Times New Roman"/>
                  <w:color w:val="1155CC"/>
                  <w:sz w:val="24"/>
                  <w:szCs w:val="24"/>
                  <w:u w:val="single"/>
                  <w:lang w:val="en-GB" w:eastAsia="en-GB"/>
                </w:rPr>
                <w:t>elsenham-pc.gov.uk</w:t>
              </w:r>
            </w:hyperlink>
            <w:r w:rsidRPr="00DD3F35">
              <w:rPr>
                <w:rFonts w:ascii="Times New Roman" w:eastAsia="Times New Roman" w:hAnsi="Times New Roman" w:cs="Times New Roman"/>
                <w:color w:val="222222"/>
                <w:sz w:val="24"/>
                <w:szCs w:val="24"/>
                <w:lang w:val="en-GB" w:eastAsia="en-GB"/>
              </w:rPr>
              <w:t xml:space="preserve"> has been changed to the Parish Clerk’s. </w:t>
            </w:r>
          </w:p>
        </w:tc>
        <w:tc>
          <w:tcPr>
            <w:tcW w:w="2445" w:type="dxa"/>
          </w:tcPr>
          <w:p w14:paraId="598A95AA" w14:textId="77777777" w:rsidR="00C10F9D" w:rsidRPr="00281DBA" w:rsidRDefault="00C10F9D" w:rsidP="00281DBA">
            <w:pPr>
              <w:spacing w:after="0" w:line="240" w:lineRule="auto"/>
              <w:rPr>
                <w:rFonts w:ascii="Times New Roman" w:hAnsi="Times New Roman" w:cs="Times New Roman"/>
                <w:sz w:val="24"/>
                <w:szCs w:val="24"/>
              </w:rPr>
            </w:pPr>
          </w:p>
          <w:p w14:paraId="349C8408" w14:textId="77777777" w:rsidR="00C10F9D" w:rsidRPr="00281DBA" w:rsidRDefault="00C10F9D" w:rsidP="00281DBA">
            <w:pPr>
              <w:spacing w:after="0" w:line="240" w:lineRule="auto"/>
              <w:rPr>
                <w:rFonts w:ascii="Times New Roman" w:hAnsi="Times New Roman" w:cs="Times New Roman"/>
                <w:sz w:val="24"/>
                <w:szCs w:val="24"/>
              </w:rPr>
            </w:pPr>
          </w:p>
        </w:tc>
      </w:tr>
      <w:tr w:rsidR="00C10F9D" w:rsidRPr="00B03318" w14:paraId="41628344" w14:textId="77777777" w:rsidTr="000A6D55">
        <w:tc>
          <w:tcPr>
            <w:tcW w:w="1673" w:type="dxa"/>
          </w:tcPr>
          <w:p w14:paraId="5E91437A" w14:textId="52D3B28C"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995</w:t>
            </w:r>
          </w:p>
        </w:tc>
        <w:tc>
          <w:tcPr>
            <w:tcW w:w="5855" w:type="dxa"/>
            <w:gridSpan w:val="3"/>
          </w:tcPr>
          <w:p w14:paraId="785C6045" w14:textId="77777777" w:rsidR="00DD3F35" w:rsidRPr="00DD3F35" w:rsidRDefault="00281DBA" w:rsidP="00DD3F35">
            <w:pPr>
              <w:spacing w:after="0" w:line="240" w:lineRule="auto"/>
              <w:rPr>
                <w:rFonts w:ascii="Times New Roman" w:hAnsi="Times New Roman" w:cs="Times New Roman"/>
                <w:b/>
                <w:bCs/>
                <w:sz w:val="24"/>
                <w:szCs w:val="24"/>
              </w:rPr>
            </w:pPr>
            <w:r w:rsidRPr="00DD3F35">
              <w:rPr>
                <w:rFonts w:ascii="Times New Roman" w:hAnsi="Times New Roman" w:cs="Times New Roman"/>
                <w:b/>
                <w:bCs/>
                <w:sz w:val="24"/>
                <w:szCs w:val="24"/>
              </w:rPr>
              <w:t>Draft Housing Strategy</w:t>
            </w:r>
          </w:p>
          <w:p w14:paraId="4F894435" w14:textId="28C5900E" w:rsidR="005B189A" w:rsidRDefault="00DD3F35" w:rsidP="00DD3F35">
            <w:pPr>
              <w:spacing w:after="0" w:line="240" w:lineRule="auto"/>
              <w:rPr>
                <w:rFonts w:ascii="Times New Roman" w:hAnsi="Times New Roman" w:cs="Times New Roman"/>
                <w:sz w:val="24"/>
                <w:szCs w:val="24"/>
              </w:rPr>
            </w:pPr>
            <w:r w:rsidRPr="00DD3F35">
              <w:rPr>
                <w:rFonts w:ascii="Times New Roman" w:hAnsi="Times New Roman" w:cs="Times New Roman"/>
                <w:sz w:val="24"/>
                <w:szCs w:val="24"/>
              </w:rPr>
              <w:t>PL is the Portfolio Holder, Housing</w:t>
            </w:r>
            <w:r w:rsidR="00113861">
              <w:rPr>
                <w:rFonts w:ascii="Times New Roman" w:hAnsi="Times New Roman" w:cs="Times New Roman"/>
                <w:sz w:val="24"/>
                <w:szCs w:val="24"/>
              </w:rPr>
              <w:t>.</w:t>
            </w:r>
          </w:p>
          <w:p w14:paraId="48EFE48D" w14:textId="74E17C50" w:rsidR="005B189A" w:rsidRPr="005B189A" w:rsidRDefault="005B189A" w:rsidP="00DD3F35">
            <w:pPr>
              <w:spacing w:after="0" w:line="240" w:lineRule="auto"/>
              <w:rPr>
                <w:rFonts w:ascii="Times New Roman" w:hAnsi="Times New Roman" w:cs="Times New Roman"/>
                <w:sz w:val="24"/>
                <w:szCs w:val="24"/>
              </w:rPr>
            </w:pPr>
            <w:r>
              <w:rPr>
                <w:rFonts w:ascii="Times New Roman" w:hAnsi="Times New Roman" w:cs="Times New Roman"/>
                <w:sz w:val="24"/>
                <w:szCs w:val="24"/>
              </w:rPr>
              <w:t>EPC will respond to the Housing Strategy stating th</w:t>
            </w:r>
            <w:r w:rsidR="00113861">
              <w:rPr>
                <w:rFonts w:ascii="Times New Roman" w:hAnsi="Times New Roman" w:cs="Times New Roman"/>
                <w:sz w:val="24"/>
                <w:szCs w:val="24"/>
              </w:rPr>
              <w:t>a</w:t>
            </w:r>
            <w:r>
              <w:rPr>
                <w:rFonts w:ascii="Times New Roman" w:hAnsi="Times New Roman" w:cs="Times New Roman"/>
                <w:sz w:val="24"/>
                <w:szCs w:val="24"/>
              </w:rPr>
              <w:t xml:space="preserve">t </w:t>
            </w:r>
          </w:p>
          <w:p w14:paraId="05D69470" w14:textId="2F79F5FF" w:rsidR="00C10F9D" w:rsidRPr="005B189A" w:rsidRDefault="005B189A" w:rsidP="00DD3F35">
            <w:pPr>
              <w:spacing w:after="0" w:line="240" w:lineRule="auto"/>
              <w:rPr>
                <w:rFonts w:ascii="Times New Roman" w:hAnsi="Times New Roman" w:cs="Times New Roman"/>
                <w:b/>
                <w:bCs/>
                <w:sz w:val="24"/>
                <w:szCs w:val="24"/>
              </w:rPr>
            </w:pPr>
            <w:r>
              <w:rPr>
                <w:rFonts w:ascii="Times New Roman" w:hAnsi="Times New Roman" w:cs="Times New Roman"/>
                <w:sz w:val="24"/>
                <w:szCs w:val="24"/>
              </w:rPr>
              <w:t>t</w:t>
            </w:r>
            <w:r w:rsidR="00DD3F35" w:rsidRPr="00DD3F35">
              <w:rPr>
                <w:rFonts w:ascii="Times New Roman" w:hAnsi="Times New Roman" w:cs="Times New Roman"/>
                <w:sz w:val="24"/>
                <w:szCs w:val="24"/>
              </w:rPr>
              <w:t xml:space="preserve">here is a shortage of bungalows within the district for both market purchase and affordable rent. </w:t>
            </w:r>
            <w:r>
              <w:rPr>
                <w:rFonts w:ascii="Times New Roman" w:hAnsi="Times New Roman" w:cs="Times New Roman"/>
                <w:sz w:val="24"/>
                <w:szCs w:val="24"/>
              </w:rPr>
              <w:t xml:space="preserve">The </w:t>
            </w:r>
            <w:r w:rsidR="00DD3F35" w:rsidRPr="00DD3F35">
              <w:rPr>
                <w:rFonts w:ascii="Times New Roman" w:hAnsi="Times New Roman" w:cs="Times New Roman"/>
                <w:sz w:val="24"/>
                <w:szCs w:val="24"/>
              </w:rPr>
              <w:t xml:space="preserve">requirement for 5% of properties to be bungalows upon new housing developments </w:t>
            </w:r>
            <w:r>
              <w:rPr>
                <w:rFonts w:ascii="Times New Roman" w:hAnsi="Times New Roman" w:cs="Times New Roman"/>
                <w:sz w:val="24"/>
                <w:szCs w:val="24"/>
              </w:rPr>
              <w:t xml:space="preserve">should be the minimum amount </w:t>
            </w:r>
            <w:r w:rsidR="00DD3F35" w:rsidRPr="00DD3F35">
              <w:rPr>
                <w:rFonts w:ascii="Times New Roman" w:hAnsi="Times New Roman" w:cs="Times New Roman"/>
                <w:sz w:val="24"/>
                <w:szCs w:val="24"/>
              </w:rPr>
              <w:t xml:space="preserve">and </w:t>
            </w:r>
            <w:r>
              <w:rPr>
                <w:rFonts w:ascii="Times New Roman" w:hAnsi="Times New Roman" w:cs="Times New Roman"/>
                <w:sz w:val="24"/>
                <w:szCs w:val="24"/>
              </w:rPr>
              <w:t xml:space="preserve">there should be a mix of bungalows, private, affordable and rented. </w:t>
            </w:r>
          </w:p>
        </w:tc>
        <w:tc>
          <w:tcPr>
            <w:tcW w:w="2445" w:type="dxa"/>
          </w:tcPr>
          <w:p w14:paraId="5B65D3AB" w14:textId="77777777" w:rsidR="00C10F9D" w:rsidRDefault="00C10F9D" w:rsidP="00DD3F35">
            <w:pPr>
              <w:spacing w:after="0" w:line="240" w:lineRule="auto"/>
              <w:rPr>
                <w:rFonts w:ascii="Times New Roman" w:hAnsi="Times New Roman" w:cs="Times New Roman"/>
                <w:sz w:val="24"/>
                <w:szCs w:val="24"/>
              </w:rPr>
            </w:pPr>
          </w:p>
          <w:p w14:paraId="14093C7F" w14:textId="51399DE0" w:rsidR="005B189A" w:rsidRPr="00DD3F35" w:rsidRDefault="005B189A" w:rsidP="00DD3F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PJ to write a response </w:t>
            </w:r>
          </w:p>
        </w:tc>
      </w:tr>
      <w:tr w:rsidR="00C10F9D" w:rsidRPr="00B03318" w14:paraId="4DD15D90" w14:textId="77777777" w:rsidTr="000A6D55">
        <w:tc>
          <w:tcPr>
            <w:tcW w:w="1673" w:type="dxa"/>
          </w:tcPr>
          <w:p w14:paraId="7B52AB34" w14:textId="4652C3A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996</w:t>
            </w:r>
          </w:p>
        </w:tc>
        <w:tc>
          <w:tcPr>
            <w:tcW w:w="5855" w:type="dxa"/>
            <w:gridSpan w:val="3"/>
          </w:tcPr>
          <w:p w14:paraId="2C8B88F1" w14:textId="2FA11F69" w:rsidR="00281DBA" w:rsidRPr="008F2EAF" w:rsidRDefault="00281DBA" w:rsidP="00281DBA">
            <w:pPr>
              <w:spacing w:after="0" w:line="240" w:lineRule="auto"/>
              <w:rPr>
                <w:rFonts w:ascii="Times New Roman" w:hAnsi="Times New Roman" w:cs="Times New Roman"/>
                <w:b/>
                <w:bCs/>
                <w:sz w:val="24"/>
                <w:szCs w:val="24"/>
              </w:rPr>
            </w:pPr>
            <w:r w:rsidRPr="008F2EAF">
              <w:rPr>
                <w:rFonts w:ascii="Times New Roman" w:hAnsi="Times New Roman" w:cs="Times New Roman"/>
                <w:b/>
                <w:bCs/>
                <w:sz w:val="24"/>
                <w:szCs w:val="24"/>
              </w:rPr>
              <w:t xml:space="preserve">Neighbourhood </w:t>
            </w:r>
            <w:r w:rsidR="007F0DB1">
              <w:rPr>
                <w:rFonts w:ascii="Times New Roman" w:hAnsi="Times New Roman" w:cs="Times New Roman"/>
                <w:b/>
                <w:bCs/>
                <w:sz w:val="24"/>
                <w:szCs w:val="24"/>
              </w:rPr>
              <w:t>W</w:t>
            </w:r>
            <w:r w:rsidRPr="008F2EAF">
              <w:rPr>
                <w:rFonts w:ascii="Times New Roman" w:hAnsi="Times New Roman" w:cs="Times New Roman"/>
                <w:b/>
                <w:bCs/>
                <w:sz w:val="24"/>
                <w:szCs w:val="24"/>
              </w:rPr>
              <w:t>atch</w:t>
            </w:r>
          </w:p>
          <w:p w14:paraId="2D7EF27D" w14:textId="284CAD4B" w:rsidR="00C10F9D" w:rsidRPr="008F2EAF" w:rsidRDefault="005B189A" w:rsidP="00281DBA">
            <w:p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610BDA">
              <w:rPr>
                <w:rFonts w:ascii="Times New Roman" w:hAnsi="Times New Roman" w:cs="Times New Roman"/>
                <w:sz w:val="24"/>
                <w:szCs w:val="24"/>
              </w:rPr>
              <w:t>body</w:t>
            </w:r>
            <w:r>
              <w:rPr>
                <w:rFonts w:ascii="Times New Roman" w:hAnsi="Times New Roman" w:cs="Times New Roman"/>
                <w:sz w:val="24"/>
                <w:szCs w:val="24"/>
              </w:rPr>
              <w:t xml:space="preserve"> on the Parish Council</w:t>
            </w:r>
            <w:r w:rsidR="00DD3F35">
              <w:rPr>
                <w:rFonts w:ascii="Times New Roman" w:hAnsi="Times New Roman" w:cs="Times New Roman"/>
                <w:sz w:val="24"/>
                <w:szCs w:val="24"/>
              </w:rPr>
              <w:t xml:space="preserve"> </w:t>
            </w:r>
            <w:r w:rsidR="008F2EAF">
              <w:rPr>
                <w:rFonts w:ascii="Times New Roman" w:hAnsi="Times New Roman" w:cs="Times New Roman"/>
                <w:sz w:val="24"/>
                <w:szCs w:val="24"/>
              </w:rPr>
              <w:t>volunteer</w:t>
            </w:r>
            <w:r>
              <w:rPr>
                <w:rFonts w:ascii="Times New Roman" w:hAnsi="Times New Roman" w:cs="Times New Roman"/>
                <w:sz w:val="24"/>
                <w:szCs w:val="24"/>
              </w:rPr>
              <w:t>ed</w:t>
            </w:r>
            <w:r w:rsidR="008F2EAF">
              <w:rPr>
                <w:rFonts w:ascii="Times New Roman" w:hAnsi="Times New Roman" w:cs="Times New Roman"/>
                <w:sz w:val="24"/>
                <w:szCs w:val="24"/>
              </w:rPr>
              <w:t xml:space="preserve"> </w:t>
            </w:r>
            <w:r>
              <w:rPr>
                <w:rFonts w:ascii="Times New Roman" w:hAnsi="Times New Roman" w:cs="Times New Roman"/>
                <w:sz w:val="24"/>
                <w:szCs w:val="24"/>
              </w:rPr>
              <w:t xml:space="preserve">to </w:t>
            </w:r>
            <w:r w:rsidR="008F2EAF">
              <w:rPr>
                <w:rFonts w:ascii="Times New Roman" w:hAnsi="Times New Roman" w:cs="Times New Roman"/>
                <w:sz w:val="24"/>
                <w:szCs w:val="24"/>
              </w:rPr>
              <w:t xml:space="preserve">become the </w:t>
            </w:r>
            <w:r w:rsidR="00281DBA" w:rsidRPr="00281DBA">
              <w:rPr>
                <w:rFonts w:ascii="Times New Roman" w:hAnsi="Times New Roman" w:cs="Times New Roman"/>
                <w:sz w:val="24"/>
                <w:szCs w:val="24"/>
              </w:rPr>
              <w:t>representative for Neighbourhood Watch.</w:t>
            </w:r>
            <w:r w:rsidR="008F2EAF">
              <w:rPr>
                <w:rFonts w:ascii="Times New Roman" w:hAnsi="Times New Roman" w:cs="Times New Roman"/>
                <w:sz w:val="24"/>
                <w:szCs w:val="24"/>
              </w:rPr>
              <w:t xml:space="preserve"> It was therefore agreed to ask for a volunteer in the Elsenham News.</w:t>
            </w:r>
          </w:p>
        </w:tc>
        <w:tc>
          <w:tcPr>
            <w:tcW w:w="2445" w:type="dxa"/>
          </w:tcPr>
          <w:p w14:paraId="7A295DFA" w14:textId="77777777" w:rsidR="00C10F9D" w:rsidRDefault="00C10F9D" w:rsidP="00F07566">
            <w:pPr>
              <w:spacing w:after="0" w:line="240" w:lineRule="auto"/>
              <w:rPr>
                <w:rFonts w:ascii="Times New Roman" w:hAnsi="Times New Roman" w:cs="Times New Roman"/>
                <w:sz w:val="24"/>
                <w:szCs w:val="24"/>
              </w:rPr>
            </w:pPr>
          </w:p>
          <w:p w14:paraId="20074558" w14:textId="2C245357" w:rsidR="00C10F9D" w:rsidRDefault="008F2EAF"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LJ to place request in the Elsenham News. </w:t>
            </w:r>
          </w:p>
          <w:p w14:paraId="51FC0ED2" w14:textId="77777777" w:rsidR="00C10F9D" w:rsidRPr="00B03318" w:rsidRDefault="00C10F9D" w:rsidP="00F07566">
            <w:pPr>
              <w:spacing w:after="0" w:line="240" w:lineRule="auto"/>
              <w:rPr>
                <w:rFonts w:ascii="Times New Roman" w:hAnsi="Times New Roman" w:cs="Times New Roman"/>
                <w:sz w:val="24"/>
                <w:szCs w:val="24"/>
              </w:rPr>
            </w:pPr>
          </w:p>
        </w:tc>
      </w:tr>
      <w:tr w:rsidR="00C10F9D" w:rsidRPr="00B03318" w14:paraId="2CC59291" w14:textId="77777777" w:rsidTr="000A6D55">
        <w:tc>
          <w:tcPr>
            <w:tcW w:w="9973" w:type="dxa"/>
            <w:gridSpan w:val="5"/>
          </w:tcPr>
          <w:p w14:paraId="6F3A5B18" w14:textId="77777777" w:rsidR="00C10F9D" w:rsidRPr="00B03318" w:rsidRDefault="00C10F9D" w:rsidP="00F0756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Correspondence</w:t>
            </w:r>
          </w:p>
        </w:tc>
      </w:tr>
      <w:tr w:rsidR="00C10F9D" w:rsidRPr="00B03318" w14:paraId="6D4B369C" w14:textId="77777777" w:rsidTr="000A6D55">
        <w:trPr>
          <w:trHeight w:val="58"/>
        </w:trPr>
        <w:tc>
          <w:tcPr>
            <w:tcW w:w="1673" w:type="dxa"/>
          </w:tcPr>
          <w:p w14:paraId="32949F6A" w14:textId="38D8255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997</w:t>
            </w:r>
          </w:p>
        </w:tc>
        <w:tc>
          <w:tcPr>
            <w:tcW w:w="5855" w:type="dxa"/>
            <w:gridSpan w:val="3"/>
          </w:tcPr>
          <w:p w14:paraId="0AB47E14" w14:textId="1DA9415C" w:rsidR="00C10F9D" w:rsidRPr="004F2BD8" w:rsidRDefault="0079617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PFCC Weekly update 27 August 2021</w:t>
            </w:r>
          </w:p>
        </w:tc>
        <w:tc>
          <w:tcPr>
            <w:tcW w:w="2445" w:type="dxa"/>
          </w:tcPr>
          <w:p w14:paraId="49556D34" w14:textId="77777777" w:rsidR="00C10F9D" w:rsidRPr="00B03318" w:rsidRDefault="00C10F9D" w:rsidP="00F07566">
            <w:pPr>
              <w:pStyle w:val="NoSpacing"/>
            </w:pPr>
          </w:p>
        </w:tc>
      </w:tr>
      <w:tr w:rsidR="00C10F9D" w:rsidRPr="00B03318" w14:paraId="36114F26" w14:textId="77777777" w:rsidTr="000A6D55">
        <w:tc>
          <w:tcPr>
            <w:tcW w:w="1673" w:type="dxa"/>
          </w:tcPr>
          <w:p w14:paraId="797AECE3" w14:textId="7BB6C2B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998</w:t>
            </w:r>
          </w:p>
        </w:tc>
        <w:tc>
          <w:tcPr>
            <w:tcW w:w="5855" w:type="dxa"/>
            <w:gridSpan w:val="3"/>
          </w:tcPr>
          <w:p w14:paraId="7BDEC828" w14:textId="4ECB1525" w:rsidR="00C10F9D" w:rsidRPr="004F2BD8" w:rsidRDefault="004A6EF6" w:rsidP="00F07566">
            <w:pPr>
              <w:spacing w:after="0" w:line="240" w:lineRule="auto"/>
              <w:rPr>
                <w:rFonts w:ascii="Times New Roman" w:hAnsi="Times New Roman" w:cs="Times New Roman"/>
                <w:sz w:val="24"/>
                <w:szCs w:val="24"/>
              </w:rPr>
            </w:pPr>
            <w:r w:rsidRPr="001464B3">
              <w:rPr>
                <w:rFonts w:ascii="Times New Roman" w:hAnsi="Times New Roman" w:cs="Times New Roman"/>
                <w:sz w:val="24"/>
                <w:szCs w:val="24"/>
              </w:rPr>
              <w:t>EA</w:t>
            </w:r>
            <w:r w:rsidR="001464B3" w:rsidRPr="001464B3">
              <w:rPr>
                <w:rFonts w:ascii="Times New Roman" w:hAnsi="Times New Roman" w:cs="Times New Roman"/>
                <w:sz w:val="24"/>
                <w:szCs w:val="24"/>
              </w:rPr>
              <w:t>LC</w:t>
            </w:r>
            <w:r>
              <w:rPr>
                <w:rFonts w:ascii="Times New Roman" w:hAnsi="Times New Roman" w:cs="Times New Roman"/>
                <w:sz w:val="24"/>
                <w:szCs w:val="24"/>
              </w:rPr>
              <w:t xml:space="preserve"> E Bulletin 27 August 2021</w:t>
            </w:r>
          </w:p>
        </w:tc>
        <w:tc>
          <w:tcPr>
            <w:tcW w:w="2445" w:type="dxa"/>
          </w:tcPr>
          <w:p w14:paraId="2CB1A4F0" w14:textId="77777777" w:rsidR="00C10F9D" w:rsidRPr="00B03318" w:rsidRDefault="00C10F9D" w:rsidP="00F07566">
            <w:pPr>
              <w:pStyle w:val="NoSpacing"/>
            </w:pPr>
          </w:p>
        </w:tc>
      </w:tr>
      <w:tr w:rsidR="00C10F9D" w:rsidRPr="00B03318" w14:paraId="0117F2AC" w14:textId="77777777" w:rsidTr="000A6D55">
        <w:tc>
          <w:tcPr>
            <w:tcW w:w="1673" w:type="dxa"/>
          </w:tcPr>
          <w:p w14:paraId="511634FA" w14:textId="0F2AAE83"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FC2CF8">
              <w:rPr>
                <w:rFonts w:ascii="Times New Roman" w:hAnsi="Times New Roman" w:cs="Times New Roman"/>
                <w:b/>
                <w:sz w:val="24"/>
                <w:szCs w:val="24"/>
              </w:rPr>
              <w:t>999</w:t>
            </w:r>
          </w:p>
        </w:tc>
        <w:tc>
          <w:tcPr>
            <w:tcW w:w="5855" w:type="dxa"/>
            <w:gridSpan w:val="3"/>
          </w:tcPr>
          <w:p w14:paraId="5BFB424B" w14:textId="057B304A" w:rsidR="00C10F9D" w:rsidRPr="004F2BD8" w:rsidRDefault="00F4342B"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Essex multi topic briefing </w:t>
            </w:r>
          </w:p>
        </w:tc>
        <w:tc>
          <w:tcPr>
            <w:tcW w:w="2445" w:type="dxa"/>
          </w:tcPr>
          <w:p w14:paraId="512B3187" w14:textId="77777777" w:rsidR="00C10F9D" w:rsidRPr="00B03318" w:rsidRDefault="00C10F9D" w:rsidP="00F07566">
            <w:pPr>
              <w:pStyle w:val="NoSpacing"/>
            </w:pPr>
          </w:p>
        </w:tc>
      </w:tr>
      <w:tr w:rsidR="00C10F9D" w:rsidRPr="00B03318" w14:paraId="4C6B54F9" w14:textId="77777777" w:rsidTr="000A6D55">
        <w:tc>
          <w:tcPr>
            <w:tcW w:w="1673" w:type="dxa"/>
          </w:tcPr>
          <w:p w14:paraId="0EC54FCF" w14:textId="50B7706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2000</w:t>
            </w:r>
          </w:p>
        </w:tc>
        <w:tc>
          <w:tcPr>
            <w:tcW w:w="5855" w:type="dxa"/>
            <w:gridSpan w:val="3"/>
          </w:tcPr>
          <w:p w14:paraId="429368D4" w14:textId="28FF851D" w:rsidR="00C10F9D" w:rsidRPr="004F2BD8" w:rsidRDefault="00650E4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1 September 2021</w:t>
            </w:r>
          </w:p>
        </w:tc>
        <w:tc>
          <w:tcPr>
            <w:tcW w:w="2445" w:type="dxa"/>
          </w:tcPr>
          <w:p w14:paraId="2C296DF0" w14:textId="77777777" w:rsidR="00C10F9D" w:rsidRPr="00B03318" w:rsidRDefault="00C10F9D" w:rsidP="00F07566">
            <w:pPr>
              <w:pStyle w:val="NoSpacing"/>
            </w:pPr>
          </w:p>
        </w:tc>
      </w:tr>
      <w:tr w:rsidR="00C10F9D" w:rsidRPr="00B03318" w14:paraId="618248B9" w14:textId="77777777" w:rsidTr="000A6D55">
        <w:tc>
          <w:tcPr>
            <w:tcW w:w="1673" w:type="dxa"/>
          </w:tcPr>
          <w:p w14:paraId="4CA7A48E" w14:textId="46681C9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2001</w:t>
            </w:r>
          </w:p>
        </w:tc>
        <w:tc>
          <w:tcPr>
            <w:tcW w:w="5855" w:type="dxa"/>
            <w:gridSpan w:val="3"/>
          </w:tcPr>
          <w:p w14:paraId="5660BC18" w14:textId="021B76AB" w:rsidR="00C10F9D" w:rsidRPr="004F2BD8" w:rsidRDefault="00650E4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Highways Matters </w:t>
            </w:r>
          </w:p>
        </w:tc>
        <w:tc>
          <w:tcPr>
            <w:tcW w:w="2445" w:type="dxa"/>
          </w:tcPr>
          <w:p w14:paraId="581CBCC2" w14:textId="77777777" w:rsidR="00C10F9D" w:rsidRPr="00B03318" w:rsidRDefault="00C10F9D" w:rsidP="00F07566">
            <w:pPr>
              <w:pStyle w:val="NoSpacing"/>
            </w:pPr>
          </w:p>
        </w:tc>
      </w:tr>
      <w:tr w:rsidR="00C10F9D" w:rsidRPr="00B03318" w14:paraId="16851DB7" w14:textId="77777777" w:rsidTr="000A6D55">
        <w:tc>
          <w:tcPr>
            <w:tcW w:w="1673" w:type="dxa"/>
          </w:tcPr>
          <w:p w14:paraId="5E2CD0C6" w14:textId="7E477D0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2002</w:t>
            </w:r>
          </w:p>
        </w:tc>
        <w:tc>
          <w:tcPr>
            <w:tcW w:w="5855" w:type="dxa"/>
            <w:gridSpan w:val="3"/>
          </w:tcPr>
          <w:p w14:paraId="78522786" w14:textId="74A5F816" w:rsidR="00C10F9D" w:rsidRPr="004F2BD8" w:rsidRDefault="00650E41"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Road Work Information M11</w:t>
            </w:r>
          </w:p>
        </w:tc>
        <w:tc>
          <w:tcPr>
            <w:tcW w:w="2445" w:type="dxa"/>
          </w:tcPr>
          <w:p w14:paraId="02C33998" w14:textId="77777777" w:rsidR="00C10F9D" w:rsidRPr="00B03318" w:rsidRDefault="00C10F9D" w:rsidP="00F07566">
            <w:pPr>
              <w:pStyle w:val="NoSpacing"/>
            </w:pPr>
          </w:p>
        </w:tc>
      </w:tr>
      <w:tr w:rsidR="00C10F9D" w:rsidRPr="00B03318" w14:paraId="2027F0E5" w14:textId="77777777" w:rsidTr="000A6D55">
        <w:tc>
          <w:tcPr>
            <w:tcW w:w="1673" w:type="dxa"/>
          </w:tcPr>
          <w:p w14:paraId="0BD1B061" w14:textId="5EEF897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2003</w:t>
            </w:r>
          </w:p>
        </w:tc>
        <w:tc>
          <w:tcPr>
            <w:tcW w:w="5855" w:type="dxa"/>
            <w:gridSpan w:val="3"/>
          </w:tcPr>
          <w:p w14:paraId="06683AE1" w14:textId="5D044953" w:rsidR="00C10F9D" w:rsidRPr="004F2BD8" w:rsidRDefault="00D31E9E"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E Bulletin 3 September 2021</w:t>
            </w:r>
          </w:p>
        </w:tc>
        <w:tc>
          <w:tcPr>
            <w:tcW w:w="2445" w:type="dxa"/>
          </w:tcPr>
          <w:p w14:paraId="67A781B5" w14:textId="77777777" w:rsidR="00C10F9D" w:rsidRPr="00456609" w:rsidRDefault="00C10F9D" w:rsidP="00F07566">
            <w:pPr>
              <w:pStyle w:val="NoSpacing"/>
              <w:rPr>
                <w:rFonts w:ascii="Times New Roman" w:hAnsi="Times New Roman" w:cs="Times New Roman"/>
                <w:sz w:val="24"/>
                <w:szCs w:val="24"/>
              </w:rPr>
            </w:pPr>
          </w:p>
        </w:tc>
      </w:tr>
      <w:tr w:rsidR="00C10F9D" w:rsidRPr="00B03318" w14:paraId="5DB8F34F" w14:textId="77777777" w:rsidTr="000A6D55">
        <w:tc>
          <w:tcPr>
            <w:tcW w:w="1673" w:type="dxa"/>
          </w:tcPr>
          <w:p w14:paraId="37514980" w14:textId="412EC71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2004</w:t>
            </w:r>
          </w:p>
        </w:tc>
        <w:tc>
          <w:tcPr>
            <w:tcW w:w="5855" w:type="dxa"/>
            <w:gridSpan w:val="3"/>
          </w:tcPr>
          <w:p w14:paraId="447D71D7" w14:textId="43E26E3A" w:rsidR="00C10F9D" w:rsidRPr="004F2BD8" w:rsidRDefault="00D31E9E"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PFCC weekly update 3 September 2021</w:t>
            </w:r>
          </w:p>
        </w:tc>
        <w:tc>
          <w:tcPr>
            <w:tcW w:w="2445" w:type="dxa"/>
          </w:tcPr>
          <w:p w14:paraId="1B8523BE" w14:textId="77777777" w:rsidR="00C10F9D" w:rsidRPr="00B03318" w:rsidRDefault="00C10F9D" w:rsidP="00F07566">
            <w:pPr>
              <w:pStyle w:val="NoSpacing"/>
            </w:pPr>
          </w:p>
        </w:tc>
      </w:tr>
      <w:tr w:rsidR="00C10F9D" w:rsidRPr="00B03318" w14:paraId="2E600D0F" w14:textId="77777777" w:rsidTr="000A6D55">
        <w:tc>
          <w:tcPr>
            <w:tcW w:w="1673" w:type="dxa"/>
          </w:tcPr>
          <w:p w14:paraId="1B5AFBE3" w14:textId="0E821715"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2005</w:t>
            </w:r>
          </w:p>
        </w:tc>
        <w:tc>
          <w:tcPr>
            <w:tcW w:w="5855" w:type="dxa"/>
            <w:gridSpan w:val="3"/>
          </w:tcPr>
          <w:p w14:paraId="0C7DF34F" w14:textId="4898D9B3" w:rsidR="00C10F9D" w:rsidRPr="004F2BD8" w:rsidRDefault="00D31E9E"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EALC Annual General Meeting</w:t>
            </w:r>
          </w:p>
        </w:tc>
        <w:tc>
          <w:tcPr>
            <w:tcW w:w="2445" w:type="dxa"/>
          </w:tcPr>
          <w:p w14:paraId="56EBC7E2" w14:textId="77777777" w:rsidR="00C10F9D" w:rsidRPr="00B03318" w:rsidRDefault="00C10F9D" w:rsidP="00F07566">
            <w:pPr>
              <w:pStyle w:val="NoSpacing"/>
            </w:pPr>
          </w:p>
        </w:tc>
      </w:tr>
      <w:tr w:rsidR="00C10F9D" w:rsidRPr="00B03318" w14:paraId="0B573F45" w14:textId="77777777" w:rsidTr="000A6D55">
        <w:tc>
          <w:tcPr>
            <w:tcW w:w="1673" w:type="dxa"/>
          </w:tcPr>
          <w:p w14:paraId="35E1B7C4" w14:textId="4E2466C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2006</w:t>
            </w:r>
          </w:p>
        </w:tc>
        <w:tc>
          <w:tcPr>
            <w:tcW w:w="5855" w:type="dxa"/>
            <w:gridSpan w:val="3"/>
          </w:tcPr>
          <w:p w14:paraId="2F53A056" w14:textId="744DA737" w:rsidR="00C10F9D" w:rsidRPr="004F2BD8" w:rsidRDefault="00302626"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Stansted Airport Watch 6 September 2021</w:t>
            </w:r>
          </w:p>
        </w:tc>
        <w:tc>
          <w:tcPr>
            <w:tcW w:w="2445" w:type="dxa"/>
          </w:tcPr>
          <w:p w14:paraId="363ADDAE" w14:textId="77777777" w:rsidR="00C10F9D" w:rsidRPr="00B03318" w:rsidRDefault="00C10F9D" w:rsidP="00F07566">
            <w:pPr>
              <w:pStyle w:val="NoSpacing"/>
            </w:pPr>
          </w:p>
        </w:tc>
      </w:tr>
      <w:tr w:rsidR="00C10F9D" w:rsidRPr="00B03318" w14:paraId="28AE24B3" w14:textId="77777777" w:rsidTr="000A6D55">
        <w:tc>
          <w:tcPr>
            <w:tcW w:w="1673" w:type="dxa"/>
          </w:tcPr>
          <w:p w14:paraId="2D22F27D" w14:textId="36BDBAD3"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2007</w:t>
            </w:r>
          </w:p>
        </w:tc>
        <w:tc>
          <w:tcPr>
            <w:tcW w:w="5855" w:type="dxa"/>
            <w:gridSpan w:val="3"/>
          </w:tcPr>
          <w:p w14:paraId="30BD76A2" w14:textId="294A41AF" w:rsidR="00C10F9D" w:rsidRPr="004F2BD8" w:rsidRDefault="00892FCE"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Local Council Liaison Forum</w:t>
            </w:r>
          </w:p>
        </w:tc>
        <w:tc>
          <w:tcPr>
            <w:tcW w:w="2445" w:type="dxa"/>
          </w:tcPr>
          <w:p w14:paraId="6F7CFACB" w14:textId="77777777" w:rsidR="00C10F9D" w:rsidRPr="00B03318" w:rsidRDefault="00C10F9D" w:rsidP="00F07566">
            <w:pPr>
              <w:pStyle w:val="NoSpacing"/>
            </w:pPr>
          </w:p>
        </w:tc>
      </w:tr>
      <w:tr w:rsidR="00C10F9D" w:rsidRPr="00B03318" w14:paraId="3E3EC424" w14:textId="77777777" w:rsidTr="000A6D55">
        <w:tc>
          <w:tcPr>
            <w:tcW w:w="1673" w:type="dxa"/>
          </w:tcPr>
          <w:p w14:paraId="3BC2B0AF" w14:textId="534FE8A9" w:rsidR="00C10F9D" w:rsidRDefault="00C10F9D" w:rsidP="001254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2008</w:t>
            </w:r>
          </w:p>
        </w:tc>
        <w:tc>
          <w:tcPr>
            <w:tcW w:w="5855" w:type="dxa"/>
            <w:gridSpan w:val="3"/>
          </w:tcPr>
          <w:p w14:paraId="3700F241" w14:textId="20A0D33D" w:rsidR="00C10F9D" w:rsidRPr="0012547A" w:rsidRDefault="0012547A" w:rsidP="0012547A">
            <w:pPr>
              <w:tabs>
                <w:tab w:val="left" w:pos="709"/>
              </w:tabs>
              <w:spacing w:after="0" w:line="240" w:lineRule="auto"/>
              <w:contextualSpacing/>
              <w:rPr>
                <w:rFonts w:ascii="Times New Roman" w:hAnsi="Times New Roman" w:cs="Times New Roman"/>
                <w:bCs/>
                <w:sz w:val="24"/>
                <w:szCs w:val="24"/>
                <w:lang w:val="en-GB"/>
              </w:rPr>
            </w:pPr>
            <w:r w:rsidRPr="0012547A">
              <w:rPr>
                <w:rFonts w:ascii="Times New Roman" w:hAnsi="Times New Roman" w:cs="Times New Roman"/>
                <w:bCs/>
                <w:sz w:val="24"/>
                <w:szCs w:val="24"/>
              </w:rPr>
              <w:t>M11 Motorway footbridge waterproofing</w:t>
            </w:r>
          </w:p>
        </w:tc>
        <w:tc>
          <w:tcPr>
            <w:tcW w:w="2445" w:type="dxa"/>
          </w:tcPr>
          <w:p w14:paraId="3A5A88CC" w14:textId="77777777" w:rsidR="00C10F9D" w:rsidRPr="00B03318" w:rsidRDefault="00C10F9D" w:rsidP="0012547A">
            <w:pPr>
              <w:pStyle w:val="NoSpacing"/>
            </w:pPr>
          </w:p>
        </w:tc>
      </w:tr>
      <w:tr w:rsidR="00C10F9D" w:rsidRPr="00B03318" w14:paraId="02349A3B" w14:textId="77777777" w:rsidTr="000A6D55">
        <w:tc>
          <w:tcPr>
            <w:tcW w:w="1673" w:type="dxa"/>
          </w:tcPr>
          <w:p w14:paraId="08F75E3E" w14:textId="069DCA76"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2009</w:t>
            </w:r>
          </w:p>
        </w:tc>
        <w:tc>
          <w:tcPr>
            <w:tcW w:w="5855" w:type="dxa"/>
            <w:gridSpan w:val="3"/>
          </w:tcPr>
          <w:p w14:paraId="14E716BD" w14:textId="5129F98D" w:rsidR="00C10F9D" w:rsidRPr="004F2BD8" w:rsidRDefault="0052434C"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8 September 2021</w:t>
            </w:r>
          </w:p>
        </w:tc>
        <w:tc>
          <w:tcPr>
            <w:tcW w:w="2445" w:type="dxa"/>
          </w:tcPr>
          <w:p w14:paraId="00601C91" w14:textId="77777777" w:rsidR="00C10F9D" w:rsidRPr="00B03318" w:rsidRDefault="00C10F9D" w:rsidP="00F07566">
            <w:pPr>
              <w:pStyle w:val="NoSpacing"/>
            </w:pPr>
          </w:p>
        </w:tc>
      </w:tr>
      <w:tr w:rsidR="00C10F9D" w:rsidRPr="00B03318" w14:paraId="41DFC26E" w14:textId="77777777" w:rsidTr="000A6D55">
        <w:tc>
          <w:tcPr>
            <w:tcW w:w="1673" w:type="dxa"/>
          </w:tcPr>
          <w:p w14:paraId="370D7BB6" w14:textId="7BD2BC0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2010</w:t>
            </w:r>
          </w:p>
        </w:tc>
        <w:tc>
          <w:tcPr>
            <w:tcW w:w="5855" w:type="dxa"/>
            <w:gridSpan w:val="3"/>
          </w:tcPr>
          <w:p w14:paraId="1B4FD8C3" w14:textId="764312F4" w:rsidR="00C10F9D" w:rsidRPr="004F2BD8" w:rsidRDefault="000772EB"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District News 10 September 2021</w:t>
            </w:r>
          </w:p>
        </w:tc>
        <w:tc>
          <w:tcPr>
            <w:tcW w:w="2445" w:type="dxa"/>
          </w:tcPr>
          <w:p w14:paraId="613B7AB8" w14:textId="77777777" w:rsidR="00C10F9D" w:rsidRPr="00B03318" w:rsidRDefault="00C10F9D" w:rsidP="00F07566">
            <w:pPr>
              <w:pStyle w:val="NoSpacing"/>
            </w:pPr>
          </w:p>
        </w:tc>
      </w:tr>
      <w:tr w:rsidR="00C10F9D" w:rsidRPr="00B03318" w14:paraId="4E81752B" w14:textId="77777777" w:rsidTr="000A6D55">
        <w:tc>
          <w:tcPr>
            <w:tcW w:w="1673" w:type="dxa"/>
          </w:tcPr>
          <w:p w14:paraId="4032CAC8" w14:textId="06C9F38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2011</w:t>
            </w:r>
          </w:p>
        </w:tc>
        <w:tc>
          <w:tcPr>
            <w:tcW w:w="5855" w:type="dxa"/>
            <w:gridSpan w:val="3"/>
          </w:tcPr>
          <w:p w14:paraId="779A25CE" w14:textId="264DB145" w:rsidR="00C10F9D" w:rsidRPr="004F2BD8" w:rsidRDefault="00C56792"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PFCC Weekly report 10 September 2021</w:t>
            </w:r>
          </w:p>
        </w:tc>
        <w:tc>
          <w:tcPr>
            <w:tcW w:w="2445" w:type="dxa"/>
          </w:tcPr>
          <w:p w14:paraId="6FA95727" w14:textId="77777777" w:rsidR="00C10F9D" w:rsidRPr="00B03318" w:rsidRDefault="00C10F9D" w:rsidP="00F07566">
            <w:pPr>
              <w:pStyle w:val="NoSpacing"/>
            </w:pPr>
          </w:p>
        </w:tc>
      </w:tr>
      <w:tr w:rsidR="00C10F9D" w:rsidRPr="00B03318" w14:paraId="732F3950" w14:textId="77777777" w:rsidTr="000A6D55">
        <w:tc>
          <w:tcPr>
            <w:tcW w:w="1673" w:type="dxa"/>
          </w:tcPr>
          <w:p w14:paraId="5778D227" w14:textId="298718AB"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2012</w:t>
            </w:r>
          </w:p>
        </w:tc>
        <w:tc>
          <w:tcPr>
            <w:tcW w:w="5855" w:type="dxa"/>
            <w:gridSpan w:val="3"/>
          </w:tcPr>
          <w:p w14:paraId="512312B6" w14:textId="1E99FC47" w:rsidR="00C10F9D" w:rsidRPr="004F2BD8" w:rsidRDefault="007E4F19"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EALC E Bulletin 10 September 2021</w:t>
            </w:r>
          </w:p>
        </w:tc>
        <w:tc>
          <w:tcPr>
            <w:tcW w:w="2445" w:type="dxa"/>
          </w:tcPr>
          <w:p w14:paraId="4991A336" w14:textId="77777777" w:rsidR="00C10F9D" w:rsidRPr="00B03318" w:rsidRDefault="00C10F9D" w:rsidP="00F07566">
            <w:pPr>
              <w:pStyle w:val="NoSpacing"/>
            </w:pPr>
          </w:p>
        </w:tc>
      </w:tr>
      <w:tr w:rsidR="00C10F9D" w:rsidRPr="00B03318" w14:paraId="25E1FD14" w14:textId="77777777" w:rsidTr="000A6D55">
        <w:tc>
          <w:tcPr>
            <w:tcW w:w="1673" w:type="dxa"/>
          </w:tcPr>
          <w:p w14:paraId="75B6A513" w14:textId="47CC59D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2013</w:t>
            </w:r>
          </w:p>
        </w:tc>
        <w:tc>
          <w:tcPr>
            <w:tcW w:w="5855" w:type="dxa"/>
            <w:gridSpan w:val="3"/>
          </w:tcPr>
          <w:p w14:paraId="7AE7C335" w14:textId="57566765" w:rsidR="00C10F9D" w:rsidRPr="004F2BD8" w:rsidRDefault="00DF2ECC"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Highways Highlights August 2021</w:t>
            </w:r>
          </w:p>
        </w:tc>
        <w:tc>
          <w:tcPr>
            <w:tcW w:w="2445" w:type="dxa"/>
          </w:tcPr>
          <w:p w14:paraId="2838CB75" w14:textId="77777777" w:rsidR="00C10F9D" w:rsidRPr="00B03318" w:rsidRDefault="00C10F9D" w:rsidP="00F07566">
            <w:pPr>
              <w:pStyle w:val="NoSpacing"/>
            </w:pPr>
          </w:p>
        </w:tc>
      </w:tr>
      <w:tr w:rsidR="00C10F9D" w:rsidRPr="00B03318" w14:paraId="1844C0F3" w14:textId="77777777" w:rsidTr="000A6D55">
        <w:tc>
          <w:tcPr>
            <w:tcW w:w="1673" w:type="dxa"/>
          </w:tcPr>
          <w:p w14:paraId="69B6BD3B" w14:textId="0007B8D2"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2014</w:t>
            </w:r>
          </w:p>
        </w:tc>
        <w:tc>
          <w:tcPr>
            <w:tcW w:w="5855" w:type="dxa"/>
            <w:gridSpan w:val="3"/>
          </w:tcPr>
          <w:p w14:paraId="22867FE4" w14:textId="72A76484" w:rsidR="00C10F9D" w:rsidRPr="004F2BD8" w:rsidRDefault="009801CA"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Stansted Airport Watch press release</w:t>
            </w:r>
          </w:p>
        </w:tc>
        <w:tc>
          <w:tcPr>
            <w:tcW w:w="2445" w:type="dxa"/>
          </w:tcPr>
          <w:p w14:paraId="1CE5002F" w14:textId="77777777" w:rsidR="00C10F9D" w:rsidRPr="00B03318" w:rsidRDefault="00C10F9D" w:rsidP="00F07566">
            <w:pPr>
              <w:pStyle w:val="NoSpacing"/>
            </w:pPr>
          </w:p>
        </w:tc>
      </w:tr>
      <w:tr w:rsidR="00C10F9D" w:rsidRPr="00B03318" w14:paraId="3D59869F" w14:textId="77777777" w:rsidTr="000A6D55">
        <w:tc>
          <w:tcPr>
            <w:tcW w:w="1673" w:type="dxa"/>
          </w:tcPr>
          <w:p w14:paraId="20AAF4C2" w14:textId="25021D23"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2015</w:t>
            </w:r>
          </w:p>
        </w:tc>
        <w:tc>
          <w:tcPr>
            <w:tcW w:w="5855" w:type="dxa"/>
            <w:gridSpan w:val="3"/>
          </w:tcPr>
          <w:p w14:paraId="597C7F15" w14:textId="0A8DF50A" w:rsidR="00C10F9D" w:rsidRPr="004F2BD8" w:rsidRDefault="009801CA"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New climate crisis course</w:t>
            </w:r>
          </w:p>
        </w:tc>
        <w:tc>
          <w:tcPr>
            <w:tcW w:w="2445" w:type="dxa"/>
          </w:tcPr>
          <w:p w14:paraId="182422D8" w14:textId="77777777" w:rsidR="00C10F9D" w:rsidRPr="00B03318" w:rsidRDefault="00C10F9D" w:rsidP="00F07566">
            <w:pPr>
              <w:pStyle w:val="NoSpacing"/>
            </w:pPr>
          </w:p>
        </w:tc>
      </w:tr>
      <w:tr w:rsidR="00C10F9D" w:rsidRPr="00B03318" w14:paraId="0FAF4CA2" w14:textId="77777777" w:rsidTr="000A6D55">
        <w:tc>
          <w:tcPr>
            <w:tcW w:w="1673" w:type="dxa"/>
          </w:tcPr>
          <w:p w14:paraId="2E8E468C" w14:textId="41D16F21"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2016</w:t>
            </w:r>
          </w:p>
        </w:tc>
        <w:tc>
          <w:tcPr>
            <w:tcW w:w="5855" w:type="dxa"/>
            <w:gridSpan w:val="3"/>
          </w:tcPr>
          <w:p w14:paraId="233538F6" w14:textId="1AC8205B" w:rsidR="00C10F9D" w:rsidRPr="004F2BD8" w:rsidRDefault="004F7E4F"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Housing Market report</w:t>
            </w:r>
          </w:p>
        </w:tc>
        <w:tc>
          <w:tcPr>
            <w:tcW w:w="2445" w:type="dxa"/>
          </w:tcPr>
          <w:p w14:paraId="4BD6EF83" w14:textId="77777777" w:rsidR="00C10F9D" w:rsidRPr="00B03318" w:rsidRDefault="00C10F9D" w:rsidP="00F07566">
            <w:pPr>
              <w:pStyle w:val="NoSpacing"/>
            </w:pPr>
          </w:p>
        </w:tc>
      </w:tr>
      <w:tr w:rsidR="00C10F9D" w:rsidRPr="00B03318" w14:paraId="2CAD67A6" w14:textId="77777777" w:rsidTr="000A6D55">
        <w:tc>
          <w:tcPr>
            <w:tcW w:w="1673" w:type="dxa"/>
          </w:tcPr>
          <w:p w14:paraId="531BA6BC" w14:textId="25194030"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2017</w:t>
            </w:r>
          </w:p>
        </w:tc>
        <w:tc>
          <w:tcPr>
            <w:tcW w:w="5855" w:type="dxa"/>
            <w:gridSpan w:val="3"/>
          </w:tcPr>
          <w:p w14:paraId="66D869DD" w14:textId="6ED46774" w:rsidR="00C10F9D" w:rsidRPr="004F2BD8" w:rsidRDefault="006E725A"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Police Bulletin 15 September 2021</w:t>
            </w:r>
          </w:p>
        </w:tc>
        <w:tc>
          <w:tcPr>
            <w:tcW w:w="2445" w:type="dxa"/>
          </w:tcPr>
          <w:p w14:paraId="17622EE3" w14:textId="77777777" w:rsidR="00C10F9D" w:rsidRPr="00B03318" w:rsidRDefault="00C10F9D" w:rsidP="00F07566">
            <w:pPr>
              <w:pStyle w:val="NoSpacing"/>
            </w:pPr>
          </w:p>
        </w:tc>
      </w:tr>
      <w:tr w:rsidR="00C10F9D" w:rsidRPr="00B03318" w14:paraId="03005C76" w14:textId="77777777" w:rsidTr="000A6D55">
        <w:tc>
          <w:tcPr>
            <w:tcW w:w="1673" w:type="dxa"/>
          </w:tcPr>
          <w:p w14:paraId="136E1317" w14:textId="4FCF0512"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2018</w:t>
            </w:r>
          </w:p>
        </w:tc>
        <w:tc>
          <w:tcPr>
            <w:tcW w:w="5855" w:type="dxa"/>
            <w:gridSpan w:val="3"/>
          </w:tcPr>
          <w:p w14:paraId="00DF0D49" w14:textId="6DDC6312" w:rsidR="00C10F9D" w:rsidRPr="004F2BD8" w:rsidRDefault="009A31F7"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PCSO’s report August 2021</w:t>
            </w:r>
          </w:p>
        </w:tc>
        <w:tc>
          <w:tcPr>
            <w:tcW w:w="2445" w:type="dxa"/>
          </w:tcPr>
          <w:p w14:paraId="080D5847" w14:textId="77777777" w:rsidR="00C10F9D" w:rsidRPr="00B03318" w:rsidRDefault="00C10F9D" w:rsidP="00F07566">
            <w:pPr>
              <w:pStyle w:val="NoSpacing"/>
            </w:pPr>
          </w:p>
        </w:tc>
      </w:tr>
      <w:tr w:rsidR="00C10F9D" w:rsidRPr="00B03318" w14:paraId="02E0F977" w14:textId="77777777" w:rsidTr="000A6D55">
        <w:tc>
          <w:tcPr>
            <w:tcW w:w="1673" w:type="dxa"/>
          </w:tcPr>
          <w:p w14:paraId="3FE7D07B" w14:textId="598134CC"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2019</w:t>
            </w:r>
          </w:p>
        </w:tc>
        <w:tc>
          <w:tcPr>
            <w:tcW w:w="5855" w:type="dxa"/>
            <w:gridSpan w:val="3"/>
          </w:tcPr>
          <w:p w14:paraId="3B35C3F5" w14:textId="5E1E6DD3" w:rsidR="00C10F9D" w:rsidRPr="004F2BD8" w:rsidRDefault="00A43FFD"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Big Green week </w:t>
            </w:r>
          </w:p>
        </w:tc>
        <w:tc>
          <w:tcPr>
            <w:tcW w:w="2445" w:type="dxa"/>
          </w:tcPr>
          <w:p w14:paraId="18AB68D2" w14:textId="77777777" w:rsidR="00C10F9D" w:rsidRPr="00B03318" w:rsidRDefault="00C10F9D" w:rsidP="00F07566">
            <w:pPr>
              <w:pStyle w:val="NoSpacing"/>
            </w:pPr>
          </w:p>
        </w:tc>
      </w:tr>
      <w:tr w:rsidR="00C10F9D" w:rsidRPr="00B03318" w14:paraId="31C13A15" w14:textId="77777777" w:rsidTr="000A6D55">
        <w:tc>
          <w:tcPr>
            <w:tcW w:w="1673" w:type="dxa"/>
          </w:tcPr>
          <w:p w14:paraId="0BCEEE0D" w14:textId="6E62715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2020</w:t>
            </w:r>
          </w:p>
        </w:tc>
        <w:tc>
          <w:tcPr>
            <w:tcW w:w="5855" w:type="dxa"/>
            <w:gridSpan w:val="3"/>
          </w:tcPr>
          <w:p w14:paraId="1C8F1576" w14:textId="31667D8F" w:rsidR="00C10F9D" w:rsidRPr="004F2BD8" w:rsidRDefault="00FF1FDD"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Draft Housing Strategy </w:t>
            </w:r>
          </w:p>
        </w:tc>
        <w:tc>
          <w:tcPr>
            <w:tcW w:w="2445" w:type="dxa"/>
          </w:tcPr>
          <w:p w14:paraId="383704D5" w14:textId="77777777" w:rsidR="00C10F9D" w:rsidRPr="00B03318" w:rsidRDefault="00C10F9D" w:rsidP="00F07566">
            <w:pPr>
              <w:pStyle w:val="NoSpacing"/>
            </w:pPr>
          </w:p>
        </w:tc>
      </w:tr>
      <w:tr w:rsidR="00C10F9D" w:rsidRPr="00B03318" w14:paraId="0DF96244" w14:textId="77777777" w:rsidTr="000A6D55">
        <w:tc>
          <w:tcPr>
            <w:tcW w:w="1673" w:type="dxa"/>
          </w:tcPr>
          <w:p w14:paraId="5CDDF990" w14:textId="551FB37B"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2021</w:t>
            </w:r>
          </w:p>
        </w:tc>
        <w:tc>
          <w:tcPr>
            <w:tcW w:w="5855" w:type="dxa"/>
            <w:gridSpan w:val="3"/>
          </w:tcPr>
          <w:p w14:paraId="4ABC0385" w14:textId="2DE66493" w:rsidR="00C10F9D" w:rsidRPr="004F2BD8" w:rsidRDefault="00FF1FDD"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E Bulletin 17 September 2021</w:t>
            </w:r>
          </w:p>
        </w:tc>
        <w:tc>
          <w:tcPr>
            <w:tcW w:w="2445" w:type="dxa"/>
          </w:tcPr>
          <w:p w14:paraId="29DFE8F9" w14:textId="77777777" w:rsidR="00C10F9D" w:rsidRPr="00B03318" w:rsidRDefault="00C10F9D" w:rsidP="00F07566">
            <w:pPr>
              <w:pStyle w:val="NoSpacing"/>
            </w:pPr>
          </w:p>
        </w:tc>
      </w:tr>
      <w:tr w:rsidR="00C10F9D" w:rsidRPr="00B03318" w14:paraId="6B0329C7" w14:textId="77777777" w:rsidTr="000A6D55">
        <w:tc>
          <w:tcPr>
            <w:tcW w:w="1673" w:type="dxa"/>
          </w:tcPr>
          <w:p w14:paraId="333B7AF5" w14:textId="0CD04255"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2022</w:t>
            </w:r>
          </w:p>
        </w:tc>
        <w:tc>
          <w:tcPr>
            <w:tcW w:w="5855" w:type="dxa"/>
            <w:gridSpan w:val="3"/>
          </w:tcPr>
          <w:p w14:paraId="0BE8E1F3" w14:textId="7442ED19" w:rsidR="00C10F9D" w:rsidRPr="00907FA8" w:rsidRDefault="00C108D3" w:rsidP="00F07566">
            <w:pPr>
              <w:pStyle w:val="NoSpacing"/>
              <w:rPr>
                <w:rFonts w:ascii="Times New Roman" w:hAnsi="Times New Roman" w:cs="Times New Roman"/>
                <w:sz w:val="24"/>
                <w:szCs w:val="24"/>
              </w:rPr>
            </w:pPr>
            <w:r>
              <w:rPr>
                <w:rFonts w:ascii="Times New Roman" w:hAnsi="Times New Roman" w:cs="Times New Roman"/>
                <w:sz w:val="24"/>
                <w:szCs w:val="24"/>
              </w:rPr>
              <w:t>PFCC Weekly update 17 September 2021</w:t>
            </w:r>
          </w:p>
        </w:tc>
        <w:tc>
          <w:tcPr>
            <w:tcW w:w="2445" w:type="dxa"/>
          </w:tcPr>
          <w:p w14:paraId="0030CBB2" w14:textId="77777777" w:rsidR="00C10F9D" w:rsidRPr="00B03318" w:rsidRDefault="00C10F9D" w:rsidP="00F07566">
            <w:pPr>
              <w:pStyle w:val="NoSpacing"/>
            </w:pPr>
          </w:p>
        </w:tc>
      </w:tr>
      <w:tr w:rsidR="00C10F9D" w:rsidRPr="00B03318" w14:paraId="77F1F85C" w14:textId="77777777" w:rsidTr="000A6D55">
        <w:tc>
          <w:tcPr>
            <w:tcW w:w="1673" w:type="dxa"/>
          </w:tcPr>
          <w:p w14:paraId="7366A762" w14:textId="4C792208"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2023</w:t>
            </w:r>
          </w:p>
        </w:tc>
        <w:tc>
          <w:tcPr>
            <w:tcW w:w="5855" w:type="dxa"/>
            <w:gridSpan w:val="3"/>
          </w:tcPr>
          <w:p w14:paraId="44305F00" w14:textId="429592FD" w:rsidR="00C10F9D" w:rsidRPr="00907FA8" w:rsidRDefault="00FE0C92" w:rsidP="00F07566">
            <w:pPr>
              <w:pStyle w:val="NoSpacing"/>
              <w:rPr>
                <w:rFonts w:ascii="Times New Roman" w:hAnsi="Times New Roman" w:cs="Times New Roman"/>
                <w:sz w:val="24"/>
                <w:szCs w:val="24"/>
              </w:rPr>
            </w:pPr>
            <w:r>
              <w:rPr>
                <w:rFonts w:ascii="Times New Roman" w:hAnsi="Times New Roman" w:cs="Times New Roman"/>
                <w:sz w:val="24"/>
                <w:szCs w:val="24"/>
              </w:rPr>
              <w:t>Upcoming courses for October 2021</w:t>
            </w:r>
          </w:p>
        </w:tc>
        <w:tc>
          <w:tcPr>
            <w:tcW w:w="2445" w:type="dxa"/>
          </w:tcPr>
          <w:p w14:paraId="0EB95B58" w14:textId="77777777" w:rsidR="00C10F9D" w:rsidRPr="00907FA8" w:rsidRDefault="00C10F9D" w:rsidP="00F07566">
            <w:pPr>
              <w:pStyle w:val="NoSpacing"/>
              <w:rPr>
                <w:rFonts w:ascii="Times New Roman" w:hAnsi="Times New Roman" w:cs="Times New Roman"/>
                <w:sz w:val="24"/>
                <w:szCs w:val="24"/>
              </w:rPr>
            </w:pPr>
          </w:p>
        </w:tc>
      </w:tr>
      <w:tr w:rsidR="00C10F9D" w:rsidRPr="00B03318" w14:paraId="168FFBD0" w14:textId="77777777" w:rsidTr="000A6D55">
        <w:tc>
          <w:tcPr>
            <w:tcW w:w="1673" w:type="dxa"/>
          </w:tcPr>
          <w:p w14:paraId="18D1E6DF" w14:textId="24FBB726"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2024</w:t>
            </w:r>
          </w:p>
        </w:tc>
        <w:tc>
          <w:tcPr>
            <w:tcW w:w="5855" w:type="dxa"/>
            <w:gridSpan w:val="3"/>
          </w:tcPr>
          <w:p w14:paraId="4792BFD2" w14:textId="20C6A421" w:rsidR="00C10F9D" w:rsidRPr="007C1838" w:rsidRDefault="00067F9A" w:rsidP="00F07566">
            <w:pPr>
              <w:pStyle w:val="NoSpacing"/>
              <w:rPr>
                <w:rFonts w:ascii="Times New Roman" w:hAnsi="Times New Roman" w:cs="Times New Roman"/>
                <w:sz w:val="24"/>
                <w:szCs w:val="24"/>
              </w:rPr>
            </w:pPr>
            <w:r>
              <w:rPr>
                <w:rFonts w:ascii="Times New Roman" w:hAnsi="Times New Roman" w:cs="Times New Roman"/>
                <w:sz w:val="24"/>
                <w:szCs w:val="24"/>
              </w:rPr>
              <w:t>Bloor Homes leaflet drop</w:t>
            </w:r>
          </w:p>
        </w:tc>
        <w:tc>
          <w:tcPr>
            <w:tcW w:w="2445" w:type="dxa"/>
          </w:tcPr>
          <w:p w14:paraId="63D5A7B7" w14:textId="77777777" w:rsidR="00C10F9D" w:rsidRPr="00B03318" w:rsidRDefault="00C10F9D" w:rsidP="00F07566">
            <w:pPr>
              <w:pStyle w:val="NoSpacing"/>
            </w:pPr>
          </w:p>
        </w:tc>
      </w:tr>
      <w:tr w:rsidR="00C10F9D" w:rsidRPr="00B03318" w14:paraId="1926184E" w14:textId="77777777" w:rsidTr="000A6D55">
        <w:tc>
          <w:tcPr>
            <w:tcW w:w="1673" w:type="dxa"/>
          </w:tcPr>
          <w:p w14:paraId="2CBC165B" w14:textId="5D26D9D4"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2025</w:t>
            </w:r>
          </w:p>
        </w:tc>
        <w:tc>
          <w:tcPr>
            <w:tcW w:w="5855" w:type="dxa"/>
            <w:gridSpan w:val="3"/>
          </w:tcPr>
          <w:p w14:paraId="46B278F3" w14:textId="5E686904" w:rsidR="00C10F9D" w:rsidRPr="007C1838" w:rsidRDefault="00C65BC3" w:rsidP="00F07566">
            <w:pPr>
              <w:pStyle w:val="NoSpacing"/>
              <w:rPr>
                <w:rFonts w:ascii="Times New Roman" w:hAnsi="Times New Roman" w:cs="Times New Roman"/>
                <w:sz w:val="24"/>
                <w:szCs w:val="24"/>
              </w:rPr>
            </w:pPr>
            <w:r>
              <w:rPr>
                <w:rFonts w:ascii="Times New Roman" w:hAnsi="Times New Roman" w:cs="Times New Roman"/>
                <w:sz w:val="24"/>
                <w:szCs w:val="24"/>
              </w:rPr>
              <w:t>Local Council Liaison meeting minutes</w:t>
            </w:r>
          </w:p>
        </w:tc>
        <w:tc>
          <w:tcPr>
            <w:tcW w:w="2445" w:type="dxa"/>
          </w:tcPr>
          <w:p w14:paraId="47D6DE97" w14:textId="77777777" w:rsidR="00C10F9D" w:rsidRPr="00B03318" w:rsidRDefault="00C10F9D" w:rsidP="00F07566">
            <w:pPr>
              <w:pStyle w:val="NoSpacing"/>
            </w:pPr>
          </w:p>
        </w:tc>
      </w:tr>
      <w:tr w:rsidR="00C10F9D" w:rsidRPr="00B03318" w14:paraId="387E64B1" w14:textId="77777777" w:rsidTr="000A6D55">
        <w:tc>
          <w:tcPr>
            <w:tcW w:w="1673" w:type="dxa"/>
          </w:tcPr>
          <w:p w14:paraId="657F2CD2" w14:textId="1E117B36"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2026</w:t>
            </w:r>
          </w:p>
        </w:tc>
        <w:tc>
          <w:tcPr>
            <w:tcW w:w="5855" w:type="dxa"/>
            <w:gridSpan w:val="3"/>
          </w:tcPr>
          <w:p w14:paraId="5AE74EE0" w14:textId="3065C1ED" w:rsidR="00C10F9D" w:rsidRPr="007C1838" w:rsidRDefault="0068445E" w:rsidP="00F07566">
            <w:pPr>
              <w:pStyle w:val="NoSpacing"/>
              <w:rPr>
                <w:rFonts w:ascii="Times New Roman" w:hAnsi="Times New Roman" w:cs="Times New Roman"/>
                <w:sz w:val="24"/>
                <w:szCs w:val="24"/>
              </w:rPr>
            </w:pPr>
            <w:r>
              <w:rPr>
                <w:rFonts w:ascii="Times New Roman" w:hAnsi="Times New Roman" w:cs="Times New Roman"/>
                <w:sz w:val="24"/>
                <w:szCs w:val="24"/>
              </w:rPr>
              <w:t>EALC Police Bulletin 22 September 2021</w:t>
            </w:r>
          </w:p>
        </w:tc>
        <w:tc>
          <w:tcPr>
            <w:tcW w:w="2445" w:type="dxa"/>
          </w:tcPr>
          <w:p w14:paraId="76C9D85D" w14:textId="77777777" w:rsidR="00C10F9D" w:rsidRPr="00B03318" w:rsidRDefault="00C10F9D" w:rsidP="00F07566">
            <w:pPr>
              <w:pStyle w:val="NoSpacing"/>
            </w:pPr>
          </w:p>
        </w:tc>
      </w:tr>
      <w:tr w:rsidR="00C10F9D" w:rsidRPr="00B03318" w14:paraId="31254B37" w14:textId="77777777" w:rsidTr="000A6D55">
        <w:tc>
          <w:tcPr>
            <w:tcW w:w="1673" w:type="dxa"/>
          </w:tcPr>
          <w:p w14:paraId="63E9AC58" w14:textId="584FDC2B"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2027</w:t>
            </w:r>
          </w:p>
        </w:tc>
        <w:tc>
          <w:tcPr>
            <w:tcW w:w="5855" w:type="dxa"/>
            <w:gridSpan w:val="3"/>
          </w:tcPr>
          <w:p w14:paraId="1685A834" w14:textId="11335AB7" w:rsidR="00C10F9D" w:rsidRPr="007C1838" w:rsidRDefault="000A498D" w:rsidP="00F07566">
            <w:pPr>
              <w:pStyle w:val="NoSpacing"/>
              <w:rPr>
                <w:rFonts w:ascii="Times New Roman" w:hAnsi="Times New Roman" w:cs="Times New Roman"/>
                <w:sz w:val="24"/>
                <w:szCs w:val="24"/>
              </w:rPr>
            </w:pPr>
            <w:r>
              <w:rPr>
                <w:rFonts w:ascii="Times New Roman" w:hAnsi="Times New Roman" w:cs="Times New Roman"/>
                <w:sz w:val="24"/>
                <w:szCs w:val="24"/>
              </w:rPr>
              <w:t>PFCC Weekly update 24 September 2021</w:t>
            </w:r>
          </w:p>
        </w:tc>
        <w:tc>
          <w:tcPr>
            <w:tcW w:w="2445" w:type="dxa"/>
          </w:tcPr>
          <w:p w14:paraId="20928C83" w14:textId="77777777" w:rsidR="00C10F9D" w:rsidRPr="00B03318" w:rsidRDefault="00C10F9D" w:rsidP="00F07566">
            <w:pPr>
              <w:pStyle w:val="NoSpacing"/>
            </w:pPr>
          </w:p>
        </w:tc>
      </w:tr>
      <w:tr w:rsidR="00C10F9D" w:rsidRPr="00B03318" w14:paraId="025A901A" w14:textId="77777777" w:rsidTr="000A6D55">
        <w:tc>
          <w:tcPr>
            <w:tcW w:w="1673" w:type="dxa"/>
          </w:tcPr>
          <w:p w14:paraId="7EC35DB6" w14:textId="74CCAF2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2028</w:t>
            </w:r>
          </w:p>
        </w:tc>
        <w:tc>
          <w:tcPr>
            <w:tcW w:w="5855" w:type="dxa"/>
            <w:gridSpan w:val="3"/>
          </w:tcPr>
          <w:p w14:paraId="27EEFC11" w14:textId="3B6AAB85" w:rsidR="00C10F9D" w:rsidRPr="007C1838" w:rsidRDefault="00D4750A" w:rsidP="00F07566">
            <w:pPr>
              <w:pStyle w:val="NoSpacing"/>
              <w:rPr>
                <w:rFonts w:ascii="Times New Roman" w:hAnsi="Times New Roman" w:cs="Times New Roman"/>
                <w:sz w:val="24"/>
                <w:szCs w:val="24"/>
              </w:rPr>
            </w:pPr>
            <w:r>
              <w:rPr>
                <w:rFonts w:ascii="Times New Roman" w:hAnsi="Times New Roman" w:cs="Times New Roman"/>
                <w:sz w:val="24"/>
                <w:szCs w:val="24"/>
              </w:rPr>
              <w:t>Local Plan news 24 September 2021</w:t>
            </w:r>
          </w:p>
        </w:tc>
        <w:tc>
          <w:tcPr>
            <w:tcW w:w="2445" w:type="dxa"/>
          </w:tcPr>
          <w:p w14:paraId="1648CFDA" w14:textId="77777777" w:rsidR="00C10F9D" w:rsidRPr="00B03318" w:rsidRDefault="00C10F9D" w:rsidP="00F07566">
            <w:pPr>
              <w:pStyle w:val="NoSpacing"/>
            </w:pPr>
          </w:p>
        </w:tc>
      </w:tr>
      <w:tr w:rsidR="00C10F9D" w:rsidRPr="00B03318" w14:paraId="20A23DAC" w14:textId="77777777" w:rsidTr="000A6D55">
        <w:tc>
          <w:tcPr>
            <w:tcW w:w="1673" w:type="dxa"/>
          </w:tcPr>
          <w:p w14:paraId="6756E7DF" w14:textId="794707A9"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2029</w:t>
            </w:r>
          </w:p>
        </w:tc>
        <w:tc>
          <w:tcPr>
            <w:tcW w:w="5855" w:type="dxa"/>
            <w:gridSpan w:val="3"/>
          </w:tcPr>
          <w:p w14:paraId="0C0A3939" w14:textId="3768683F" w:rsidR="00C10F9D" w:rsidRPr="00907FA8" w:rsidRDefault="006E7144" w:rsidP="00F07566">
            <w:pPr>
              <w:pStyle w:val="NoSpacing"/>
              <w:rPr>
                <w:rFonts w:ascii="Times New Roman" w:hAnsi="Times New Roman" w:cs="Times New Roman"/>
                <w:sz w:val="24"/>
                <w:szCs w:val="24"/>
              </w:rPr>
            </w:pPr>
            <w:r>
              <w:rPr>
                <w:rFonts w:ascii="Times New Roman" w:hAnsi="Times New Roman" w:cs="Times New Roman"/>
                <w:sz w:val="24"/>
                <w:szCs w:val="24"/>
              </w:rPr>
              <w:t>EALC E Bulletin 24 September 2021</w:t>
            </w:r>
          </w:p>
        </w:tc>
        <w:tc>
          <w:tcPr>
            <w:tcW w:w="2445" w:type="dxa"/>
          </w:tcPr>
          <w:p w14:paraId="7F41F6B3" w14:textId="77777777" w:rsidR="00C10F9D" w:rsidRPr="00907FA8" w:rsidRDefault="00C10F9D" w:rsidP="00F07566">
            <w:pPr>
              <w:pStyle w:val="NoSpacing"/>
              <w:rPr>
                <w:rFonts w:ascii="Times New Roman" w:hAnsi="Times New Roman" w:cs="Times New Roman"/>
                <w:sz w:val="24"/>
                <w:szCs w:val="24"/>
              </w:rPr>
            </w:pPr>
          </w:p>
        </w:tc>
      </w:tr>
      <w:tr w:rsidR="00C10F9D" w:rsidRPr="00B03318" w14:paraId="23053453" w14:textId="77777777" w:rsidTr="000A6D55">
        <w:tc>
          <w:tcPr>
            <w:tcW w:w="1673" w:type="dxa"/>
          </w:tcPr>
          <w:p w14:paraId="0B24A0B7" w14:textId="65F9D36B"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2030</w:t>
            </w:r>
          </w:p>
        </w:tc>
        <w:tc>
          <w:tcPr>
            <w:tcW w:w="5855" w:type="dxa"/>
            <w:gridSpan w:val="3"/>
          </w:tcPr>
          <w:p w14:paraId="17364CEC" w14:textId="52AA39A0" w:rsidR="00C10F9D" w:rsidRPr="007C1838" w:rsidRDefault="00FA1D20" w:rsidP="00F07566">
            <w:pPr>
              <w:pStyle w:val="NoSpacing"/>
              <w:rPr>
                <w:rFonts w:ascii="Times New Roman" w:hAnsi="Times New Roman" w:cs="Times New Roman"/>
                <w:sz w:val="24"/>
                <w:szCs w:val="24"/>
              </w:rPr>
            </w:pPr>
            <w:r>
              <w:rPr>
                <w:rFonts w:ascii="Times New Roman" w:hAnsi="Times New Roman" w:cs="Times New Roman"/>
                <w:sz w:val="24"/>
                <w:szCs w:val="24"/>
              </w:rPr>
              <w:t>Crime Figures 27 September 2021</w:t>
            </w:r>
          </w:p>
        </w:tc>
        <w:tc>
          <w:tcPr>
            <w:tcW w:w="2445" w:type="dxa"/>
          </w:tcPr>
          <w:p w14:paraId="1931B54E" w14:textId="77777777" w:rsidR="00C10F9D" w:rsidRPr="00B03318" w:rsidRDefault="00C10F9D" w:rsidP="00F07566">
            <w:pPr>
              <w:pStyle w:val="NoSpacing"/>
            </w:pPr>
          </w:p>
        </w:tc>
      </w:tr>
      <w:tr w:rsidR="00C10F9D" w:rsidRPr="00B03318" w14:paraId="276531E5" w14:textId="77777777" w:rsidTr="000A6D55">
        <w:tc>
          <w:tcPr>
            <w:tcW w:w="1673" w:type="dxa"/>
          </w:tcPr>
          <w:p w14:paraId="19B51677" w14:textId="24E357A7"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2031</w:t>
            </w:r>
          </w:p>
        </w:tc>
        <w:tc>
          <w:tcPr>
            <w:tcW w:w="5855" w:type="dxa"/>
            <w:gridSpan w:val="3"/>
          </w:tcPr>
          <w:p w14:paraId="532BA38E" w14:textId="45442FAC" w:rsidR="00C10F9D" w:rsidRPr="007C1838" w:rsidRDefault="006968F6" w:rsidP="00F07566">
            <w:pPr>
              <w:pStyle w:val="NoSpacing"/>
              <w:rPr>
                <w:rFonts w:ascii="Times New Roman" w:hAnsi="Times New Roman" w:cs="Times New Roman"/>
                <w:sz w:val="24"/>
                <w:szCs w:val="24"/>
              </w:rPr>
            </w:pPr>
            <w:r>
              <w:rPr>
                <w:rFonts w:ascii="Times New Roman" w:hAnsi="Times New Roman" w:cs="Times New Roman"/>
                <w:sz w:val="24"/>
                <w:szCs w:val="24"/>
              </w:rPr>
              <w:t>Stansted Road Closure</w:t>
            </w:r>
          </w:p>
        </w:tc>
        <w:tc>
          <w:tcPr>
            <w:tcW w:w="2445" w:type="dxa"/>
          </w:tcPr>
          <w:p w14:paraId="4C2E4DA3" w14:textId="77777777" w:rsidR="00C10F9D" w:rsidRPr="00B03318" w:rsidRDefault="00C10F9D" w:rsidP="00F07566">
            <w:pPr>
              <w:pStyle w:val="NoSpacing"/>
            </w:pPr>
          </w:p>
        </w:tc>
      </w:tr>
      <w:tr w:rsidR="00C10F9D" w:rsidRPr="00B03318" w14:paraId="7AC43B62" w14:textId="77777777" w:rsidTr="000A6D55">
        <w:tc>
          <w:tcPr>
            <w:tcW w:w="1673" w:type="dxa"/>
          </w:tcPr>
          <w:p w14:paraId="7037E333" w14:textId="3C95BAE6" w:rsidR="00C10F9D"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2032</w:t>
            </w:r>
          </w:p>
        </w:tc>
        <w:tc>
          <w:tcPr>
            <w:tcW w:w="5855" w:type="dxa"/>
            <w:gridSpan w:val="3"/>
          </w:tcPr>
          <w:p w14:paraId="2B140088" w14:textId="63E5A1F0" w:rsidR="00C10F9D" w:rsidRDefault="004F3B34" w:rsidP="00F07566">
            <w:pPr>
              <w:pStyle w:val="NoSpacing"/>
              <w:rPr>
                <w:rFonts w:ascii="Times New Roman" w:hAnsi="Times New Roman" w:cs="Times New Roman"/>
                <w:sz w:val="24"/>
                <w:szCs w:val="24"/>
              </w:rPr>
            </w:pPr>
            <w:r>
              <w:rPr>
                <w:rFonts w:ascii="Times New Roman" w:hAnsi="Times New Roman" w:cs="Times New Roman"/>
                <w:sz w:val="24"/>
                <w:szCs w:val="24"/>
              </w:rPr>
              <w:t>Stage 2 Consultation Period</w:t>
            </w:r>
          </w:p>
        </w:tc>
        <w:tc>
          <w:tcPr>
            <w:tcW w:w="2445" w:type="dxa"/>
          </w:tcPr>
          <w:p w14:paraId="3965358D" w14:textId="77777777" w:rsidR="00C10F9D" w:rsidRPr="00B03318" w:rsidRDefault="00C10F9D" w:rsidP="00F07566">
            <w:pPr>
              <w:pStyle w:val="NoSpacing"/>
            </w:pPr>
          </w:p>
        </w:tc>
      </w:tr>
      <w:tr w:rsidR="00C10F9D" w:rsidRPr="00B03318" w14:paraId="5C728E6E" w14:textId="77777777" w:rsidTr="000A6D55">
        <w:tc>
          <w:tcPr>
            <w:tcW w:w="9973" w:type="dxa"/>
            <w:gridSpan w:val="5"/>
          </w:tcPr>
          <w:p w14:paraId="2F975A5E" w14:textId="77777777" w:rsidR="00C10F9D" w:rsidRPr="00B03318" w:rsidRDefault="00C10F9D" w:rsidP="00F07566">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opened to public participation</w:t>
            </w:r>
          </w:p>
        </w:tc>
      </w:tr>
      <w:tr w:rsidR="00C10F9D" w:rsidRPr="00B03318" w14:paraId="6D3BC603" w14:textId="77777777" w:rsidTr="000A6D55">
        <w:tc>
          <w:tcPr>
            <w:tcW w:w="1673" w:type="dxa"/>
          </w:tcPr>
          <w:p w14:paraId="31CEFA56" w14:textId="63056D6E" w:rsidR="00C10F9D" w:rsidRPr="00B03318" w:rsidRDefault="00C10F9D" w:rsidP="008F2EAF">
            <w:pPr>
              <w:pStyle w:val="TableContents"/>
              <w:spacing w:line="240" w:lineRule="auto"/>
              <w:jc w:val="center"/>
              <w:rPr>
                <w:rFonts w:ascii="Times New Roman" w:hAnsi="Times New Roman"/>
                <w:b/>
              </w:rPr>
            </w:pPr>
            <w:r>
              <w:rPr>
                <w:rFonts w:ascii="Times New Roman" w:hAnsi="Times New Roman"/>
                <w:b/>
              </w:rPr>
              <w:t>2</w:t>
            </w:r>
            <w:r w:rsidR="00FC2CF8">
              <w:rPr>
                <w:rFonts w:ascii="Times New Roman" w:hAnsi="Times New Roman"/>
                <w:b/>
              </w:rPr>
              <w:t>2033</w:t>
            </w:r>
          </w:p>
        </w:tc>
        <w:tc>
          <w:tcPr>
            <w:tcW w:w="5855" w:type="dxa"/>
            <w:gridSpan w:val="3"/>
          </w:tcPr>
          <w:p w14:paraId="6C66900E" w14:textId="782813F0" w:rsidR="00C10F9D" w:rsidRPr="00870F39" w:rsidRDefault="008F2EAF" w:rsidP="008F2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Allan Hathaway said that 3 people have come forward from the village to help take over the Elsenham News. However, more volunteers were still needed. </w:t>
            </w:r>
          </w:p>
        </w:tc>
        <w:tc>
          <w:tcPr>
            <w:tcW w:w="2445" w:type="dxa"/>
          </w:tcPr>
          <w:p w14:paraId="35B1489F" w14:textId="77777777" w:rsidR="00C10F9D" w:rsidRPr="00B03318" w:rsidRDefault="00C10F9D" w:rsidP="008F2EAF">
            <w:pPr>
              <w:pStyle w:val="Subtitle"/>
              <w:spacing w:line="240" w:lineRule="auto"/>
            </w:pPr>
          </w:p>
        </w:tc>
      </w:tr>
      <w:tr w:rsidR="00C10F9D" w:rsidRPr="00B03318" w14:paraId="4B3C7E74" w14:textId="77777777" w:rsidTr="000A6D55">
        <w:tc>
          <w:tcPr>
            <w:tcW w:w="1673" w:type="dxa"/>
          </w:tcPr>
          <w:p w14:paraId="29286185" w14:textId="673D9154" w:rsidR="00C10F9D" w:rsidRDefault="00C10F9D" w:rsidP="00F07566">
            <w:pPr>
              <w:pStyle w:val="TableContents"/>
              <w:spacing w:line="240" w:lineRule="auto"/>
              <w:jc w:val="center"/>
              <w:rPr>
                <w:rFonts w:ascii="Times New Roman" w:hAnsi="Times New Roman"/>
                <w:b/>
              </w:rPr>
            </w:pPr>
            <w:r>
              <w:rPr>
                <w:rFonts w:ascii="Times New Roman" w:hAnsi="Times New Roman"/>
                <w:b/>
              </w:rPr>
              <w:t xml:space="preserve"> 2</w:t>
            </w:r>
            <w:r w:rsidR="00FC2CF8">
              <w:rPr>
                <w:rFonts w:ascii="Times New Roman" w:hAnsi="Times New Roman"/>
                <w:b/>
              </w:rPr>
              <w:t>2034</w:t>
            </w:r>
          </w:p>
        </w:tc>
        <w:tc>
          <w:tcPr>
            <w:tcW w:w="5855" w:type="dxa"/>
            <w:gridSpan w:val="3"/>
          </w:tcPr>
          <w:p w14:paraId="0D31EBAF" w14:textId="78B377ED" w:rsidR="00C10F9D" w:rsidRPr="00870F39" w:rsidRDefault="008F2EAF" w:rsidP="00F07566">
            <w:pPr>
              <w:spacing w:after="0" w:line="240" w:lineRule="auto"/>
              <w:rPr>
                <w:rFonts w:ascii="Times New Roman" w:hAnsi="Times New Roman" w:cs="Times New Roman"/>
                <w:sz w:val="24"/>
                <w:szCs w:val="24"/>
              </w:rPr>
            </w:pPr>
            <w:r>
              <w:rPr>
                <w:rFonts w:ascii="Times New Roman" w:hAnsi="Times New Roman" w:cs="Times New Roman"/>
                <w:sz w:val="24"/>
                <w:szCs w:val="24"/>
              </w:rPr>
              <w:t>GM had given an exceptional performance at the Gladman appeal and must have done a remarkable amount of work to be so convers</w:t>
            </w:r>
            <w:r w:rsidR="00F37AB3">
              <w:rPr>
                <w:rFonts w:ascii="Times New Roman" w:hAnsi="Times New Roman" w:cs="Times New Roman"/>
                <w:sz w:val="24"/>
                <w:szCs w:val="24"/>
              </w:rPr>
              <w:t xml:space="preserve">ant with the application. </w:t>
            </w:r>
          </w:p>
        </w:tc>
        <w:tc>
          <w:tcPr>
            <w:tcW w:w="2445" w:type="dxa"/>
          </w:tcPr>
          <w:p w14:paraId="4F2B4D2C" w14:textId="77777777" w:rsidR="00C10F9D" w:rsidRPr="00B03318" w:rsidRDefault="00C10F9D" w:rsidP="00F07566">
            <w:pPr>
              <w:spacing w:after="0" w:line="240" w:lineRule="auto"/>
              <w:rPr>
                <w:rFonts w:ascii="Times New Roman" w:hAnsi="Times New Roman" w:cs="Times New Roman"/>
                <w:sz w:val="24"/>
                <w:szCs w:val="24"/>
              </w:rPr>
            </w:pPr>
          </w:p>
        </w:tc>
      </w:tr>
      <w:tr w:rsidR="00C10F9D" w:rsidRPr="00B03318" w14:paraId="3DB628EA" w14:textId="77777777" w:rsidTr="000A6D55">
        <w:tc>
          <w:tcPr>
            <w:tcW w:w="9973" w:type="dxa"/>
            <w:gridSpan w:val="5"/>
          </w:tcPr>
          <w:p w14:paraId="2864CA6B" w14:textId="77777777" w:rsidR="00C10F9D" w:rsidRPr="00B03318" w:rsidRDefault="00C10F9D" w:rsidP="00F07566">
            <w:pPr>
              <w:spacing w:after="0" w:line="240" w:lineRule="auto"/>
              <w:jc w:val="center"/>
              <w:rPr>
                <w:rFonts w:ascii="Times New Roman" w:hAnsi="Times New Roman" w:cs="Times New Roman"/>
                <w:sz w:val="24"/>
                <w:szCs w:val="24"/>
              </w:rPr>
            </w:pPr>
            <w:r w:rsidRPr="00B03318">
              <w:rPr>
                <w:rFonts w:ascii="Times New Roman" w:hAnsi="Times New Roman" w:cs="Times New Roman"/>
                <w:b/>
                <w:bCs/>
                <w:sz w:val="24"/>
                <w:szCs w:val="24"/>
              </w:rPr>
              <w:t>Meeting closed to public participation</w:t>
            </w:r>
          </w:p>
        </w:tc>
      </w:tr>
      <w:tr w:rsidR="00C10F9D" w:rsidRPr="00B03318" w14:paraId="52D487ED" w14:textId="77777777" w:rsidTr="000A6D55">
        <w:tc>
          <w:tcPr>
            <w:tcW w:w="9973" w:type="dxa"/>
            <w:gridSpan w:val="5"/>
          </w:tcPr>
          <w:p w14:paraId="104C5BC6" w14:textId="77777777" w:rsidR="00C10F9D" w:rsidRDefault="00C10F9D" w:rsidP="00F07566">
            <w:pPr>
              <w:tabs>
                <w:tab w:val="left" w:pos="0"/>
              </w:tabs>
              <w:spacing w:after="0" w:line="240" w:lineRule="auto"/>
              <w:jc w:val="center"/>
              <w:rPr>
                <w:rFonts w:ascii="Times New Roman" w:hAnsi="Times New Roman" w:cs="Times New Roman"/>
                <w:b/>
                <w:sz w:val="24"/>
                <w:szCs w:val="24"/>
              </w:rPr>
            </w:pPr>
            <w:r w:rsidRPr="00B03318">
              <w:rPr>
                <w:rFonts w:ascii="Times New Roman" w:hAnsi="Times New Roman" w:cs="Times New Roman"/>
                <w:b/>
                <w:sz w:val="24"/>
                <w:szCs w:val="24"/>
              </w:rPr>
              <w:t xml:space="preserve">Items to go on next </w:t>
            </w:r>
            <w:r w:rsidRPr="00C73940">
              <w:rPr>
                <w:rFonts w:ascii="Times New Roman" w:hAnsi="Times New Roman" w:cs="Times New Roman"/>
                <w:b/>
                <w:sz w:val="24"/>
                <w:szCs w:val="24"/>
              </w:rPr>
              <w:t xml:space="preserve">agenda </w:t>
            </w:r>
          </w:p>
          <w:p w14:paraId="5C696856" w14:textId="77777777" w:rsidR="00C10F9D" w:rsidRPr="00B03318" w:rsidRDefault="00C10F9D" w:rsidP="00F07566">
            <w:pPr>
              <w:tabs>
                <w:tab w:val="left" w:pos="0"/>
              </w:tabs>
              <w:spacing w:after="0" w:line="240" w:lineRule="auto"/>
              <w:jc w:val="center"/>
              <w:rPr>
                <w:rFonts w:ascii="Times New Roman" w:hAnsi="Times New Roman" w:cs="Times New Roman"/>
                <w:sz w:val="24"/>
                <w:szCs w:val="24"/>
              </w:rPr>
            </w:pPr>
            <w:r w:rsidRPr="00C73940">
              <w:rPr>
                <w:rFonts w:ascii="Times New Roman" w:hAnsi="Times New Roman" w:cs="Times New Roman"/>
                <w:b/>
                <w:sz w:val="24"/>
                <w:szCs w:val="24"/>
              </w:rPr>
              <w:t>(at Chairman’s discretion, no decisions can lawfully be made under this item).</w:t>
            </w:r>
          </w:p>
        </w:tc>
      </w:tr>
      <w:tr w:rsidR="00C10F9D" w:rsidRPr="00B03318" w14:paraId="62605FDD" w14:textId="77777777" w:rsidTr="000A6D55">
        <w:tc>
          <w:tcPr>
            <w:tcW w:w="1673" w:type="dxa"/>
          </w:tcPr>
          <w:p w14:paraId="3E6F8363" w14:textId="6CF17701" w:rsidR="00C10F9D" w:rsidRPr="00B03318" w:rsidRDefault="00C10F9D" w:rsidP="00F0756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FC2CF8">
              <w:rPr>
                <w:rFonts w:ascii="Times New Roman" w:hAnsi="Times New Roman" w:cs="Times New Roman"/>
                <w:b/>
                <w:sz w:val="24"/>
                <w:szCs w:val="24"/>
              </w:rPr>
              <w:t>2035</w:t>
            </w:r>
          </w:p>
        </w:tc>
        <w:tc>
          <w:tcPr>
            <w:tcW w:w="5855" w:type="dxa"/>
            <w:gridSpan w:val="3"/>
          </w:tcPr>
          <w:p w14:paraId="57104335" w14:textId="77777777" w:rsidR="00C10F9D" w:rsidRPr="00B03318" w:rsidRDefault="00C10F9D" w:rsidP="00F07566">
            <w:pPr>
              <w:pStyle w:val="TableContents"/>
              <w:spacing w:line="240" w:lineRule="auto"/>
              <w:rPr>
                <w:rFonts w:ascii="Times New Roman" w:hAnsi="Times New Roman"/>
              </w:rPr>
            </w:pPr>
            <w:r>
              <w:rPr>
                <w:rFonts w:ascii="Times New Roman" w:hAnsi="Times New Roman"/>
              </w:rPr>
              <w:t xml:space="preserve">There were no items to add to next month’s agenda </w:t>
            </w:r>
          </w:p>
        </w:tc>
        <w:tc>
          <w:tcPr>
            <w:tcW w:w="2445" w:type="dxa"/>
          </w:tcPr>
          <w:p w14:paraId="25EF24B8" w14:textId="77777777" w:rsidR="00C10F9D" w:rsidRPr="00B03318" w:rsidRDefault="00C10F9D" w:rsidP="00F07566">
            <w:pPr>
              <w:spacing w:after="0" w:line="240" w:lineRule="auto"/>
              <w:rPr>
                <w:rFonts w:ascii="Times New Roman" w:hAnsi="Times New Roman" w:cs="Times New Roman"/>
                <w:sz w:val="24"/>
                <w:szCs w:val="24"/>
              </w:rPr>
            </w:pPr>
          </w:p>
        </w:tc>
      </w:tr>
      <w:tr w:rsidR="000A6D55" w:rsidRPr="00B03318" w14:paraId="159A0C37" w14:textId="77777777" w:rsidTr="000A6D55">
        <w:tc>
          <w:tcPr>
            <w:tcW w:w="9973" w:type="dxa"/>
            <w:gridSpan w:val="5"/>
          </w:tcPr>
          <w:p w14:paraId="0E4606D7" w14:textId="77777777" w:rsidR="000A6D55" w:rsidRDefault="000A6D55" w:rsidP="000A6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In accordance with section 1 of the Public Bodies (admissions to meeting) Act 1960, the public and press will be excluded from the remainder of the meeting because publicity </w:t>
            </w:r>
          </w:p>
          <w:p w14:paraId="38C91792" w14:textId="2F812BCA" w:rsidR="000A6D55" w:rsidRDefault="000A6D55" w:rsidP="000A6D5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would be prejudicial to the public interest by reason of the confidential nature of the business to be transacted.</w:t>
            </w:r>
          </w:p>
        </w:tc>
      </w:tr>
      <w:tr w:rsidR="000A6D55" w:rsidRPr="00B03318" w14:paraId="4E493048" w14:textId="77777777" w:rsidTr="005A62D0">
        <w:tc>
          <w:tcPr>
            <w:tcW w:w="1673" w:type="dxa"/>
          </w:tcPr>
          <w:p w14:paraId="52B28698" w14:textId="768F30FE" w:rsidR="000A6D55" w:rsidRDefault="000A6D55" w:rsidP="005A62D0">
            <w:pPr>
              <w:pStyle w:val="TableContents"/>
              <w:spacing w:line="240" w:lineRule="auto"/>
              <w:jc w:val="center"/>
              <w:rPr>
                <w:rFonts w:ascii="Times New Roman" w:hAnsi="Times New Roman"/>
                <w:b/>
              </w:rPr>
            </w:pPr>
            <w:r>
              <w:rPr>
                <w:rFonts w:ascii="Times New Roman" w:hAnsi="Times New Roman"/>
                <w:b/>
              </w:rPr>
              <w:t xml:space="preserve"> 2</w:t>
            </w:r>
            <w:r w:rsidR="00FC2CF8">
              <w:rPr>
                <w:rFonts w:ascii="Times New Roman" w:hAnsi="Times New Roman"/>
                <w:b/>
              </w:rPr>
              <w:t>2036</w:t>
            </w:r>
          </w:p>
        </w:tc>
        <w:tc>
          <w:tcPr>
            <w:tcW w:w="5855" w:type="dxa"/>
            <w:gridSpan w:val="3"/>
          </w:tcPr>
          <w:p w14:paraId="25E25BA6" w14:textId="774A7CCA" w:rsidR="000A6D55" w:rsidRPr="00870F39" w:rsidRDefault="00F37AB3" w:rsidP="005A62D0">
            <w:pPr>
              <w:spacing w:after="0" w:line="240" w:lineRule="auto"/>
              <w:rPr>
                <w:rFonts w:ascii="Times New Roman" w:hAnsi="Times New Roman" w:cs="Times New Roman"/>
                <w:sz w:val="24"/>
                <w:szCs w:val="24"/>
              </w:rPr>
            </w:pPr>
            <w:r w:rsidRPr="005B189A">
              <w:rPr>
                <w:rFonts w:ascii="Times New Roman" w:hAnsi="Times New Roman" w:cs="Times New Roman"/>
                <w:b/>
                <w:bCs/>
                <w:sz w:val="24"/>
                <w:szCs w:val="24"/>
              </w:rPr>
              <w:t>Proposal.</w:t>
            </w:r>
            <w:r>
              <w:rPr>
                <w:rFonts w:ascii="Times New Roman" w:hAnsi="Times New Roman" w:cs="Times New Roman"/>
                <w:sz w:val="24"/>
                <w:szCs w:val="24"/>
              </w:rPr>
              <w:t xml:space="preserve"> The contract to install the two gates at the Isabel Drive play area is given to M Burke Landscaping. </w:t>
            </w:r>
          </w:p>
        </w:tc>
        <w:tc>
          <w:tcPr>
            <w:tcW w:w="2445" w:type="dxa"/>
          </w:tcPr>
          <w:p w14:paraId="77E2AE64" w14:textId="52CF2517" w:rsidR="000A6D55" w:rsidRPr="00B03318" w:rsidRDefault="00F37AB3" w:rsidP="005A62D0">
            <w:pPr>
              <w:spacing w:after="0" w:line="240" w:lineRule="auto"/>
              <w:rPr>
                <w:rFonts w:ascii="Times New Roman" w:hAnsi="Times New Roman" w:cs="Times New Roman"/>
                <w:sz w:val="24"/>
                <w:szCs w:val="24"/>
              </w:rPr>
            </w:pPr>
            <w:r>
              <w:rPr>
                <w:rFonts w:ascii="Times New Roman" w:hAnsi="Times New Roman" w:cs="Times New Roman"/>
                <w:sz w:val="24"/>
                <w:szCs w:val="24"/>
              </w:rPr>
              <w:t>JM proposed, SW seconded, the vote was carried unanimously.</w:t>
            </w:r>
          </w:p>
        </w:tc>
      </w:tr>
      <w:tr w:rsidR="000A6D55" w:rsidRPr="00B03318" w14:paraId="672B9D67" w14:textId="77777777" w:rsidTr="005A62D0">
        <w:tc>
          <w:tcPr>
            <w:tcW w:w="1673" w:type="dxa"/>
          </w:tcPr>
          <w:p w14:paraId="4FEEAEC7" w14:textId="2E24F747" w:rsidR="000A6D55" w:rsidRDefault="00FC2CF8" w:rsidP="005A62D0">
            <w:pPr>
              <w:pStyle w:val="TableContents"/>
              <w:spacing w:line="240" w:lineRule="auto"/>
              <w:jc w:val="center"/>
              <w:rPr>
                <w:rFonts w:ascii="Times New Roman" w:hAnsi="Times New Roman"/>
                <w:b/>
              </w:rPr>
            </w:pPr>
            <w:r>
              <w:rPr>
                <w:rFonts w:ascii="Times New Roman" w:hAnsi="Times New Roman"/>
                <w:b/>
              </w:rPr>
              <w:t>22037</w:t>
            </w:r>
          </w:p>
        </w:tc>
        <w:tc>
          <w:tcPr>
            <w:tcW w:w="5855" w:type="dxa"/>
            <w:gridSpan w:val="3"/>
          </w:tcPr>
          <w:p w14:paraId="12B3F2B2" w14:textId="20729FC5" w:rsidR="000A6D55" w:rsidRPr="00870F39" w:rsidRDefault="00F37AB3" w:rsidP="005A62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to defer installing the safety surface until after the instalment of the new play equipment. </w:t>
            </w:r>
          </w:p>
        </w:tc>
        <w:tc>
          <w:tcPr>
            <w:tcW w:w="2445" w:type="dxa"/>
          </w:tcPr>
          <w:p w14:paraId="1C724772" w14:textId="77777777" w:rsidR="000A6D55" w:rsidRPr="00B03318" w:rsidRDefault="000A6D55" w:rsidP="005A62D0">
            <w:pPr>
              <w:spacing w:after="0" w:line="240" w:lineRule="auto"/>
              <w:rPr>
                <w:rFonts w:ascii="Times New Roman" w:hAnsi="Times New Roman" w:cs="Times New Roman"/>
                <w:sz w:val="24"/>
                <w:szCs w:val="24"/>
              </w:rPr>
            </w:pPr>
          </w:p>
        </w:tc>
      </w:tr>
      <w:tr w:rsidR="00C10F9D" w:rsidRPr="00B03318" w14:paraId="46443E35" w14:textId="77777777" w:rsidTr="000A6D55">
        <w:tc>
          <w:tcPr>
            <w:tcW w:w="9973" w:type="dxa"/>
            <w:gridSpan w:val="5"/>
          </w:tcPr>
          <w:p w14:paraId="264A83E5" w14:textId="02E0BB59" w:rsidR="00C10F9D" w:rsidRDefault="00C10F9D" w:rsidP="00F07566">
            <w:pPr>
              <w:spacing w:after="0" w:line="240" w:lineRule="auto"/>
              <w:jc w:val="center"/>
              <w:rPr>
                <w:rFonts w:ascii="Times New Roman" w:hAnsi="Times New Roman" w:cs="Times New Roman"/>
                <w:b/>
                <w:bCs/>
                <w:sz w:val="24"/>
                <w:szCs w:val="24"/>
              </w:rPr>
            </w:pPr>
            <w:r w:rsidRPr="00B03318">
              <w:rPr>
                <w:rFonts w:ascii="Times New Roman" w:hAnsi="Times New Roman" w:cs="Times New Roman"/>
                <w:b/>
                <w:bCs/>
                <w:sz w:val="24"/>
                <w:szCs w:val="24"/>
              </w:rPr>
              <w:t>Meeting closed</w:t>
            </w:r>
            <w:r>
              <w:rPr>
                <w:rFonts w:ascii="Times New Roman" w:hAnsi="Times New Roman" w:cs="Times New Roman"/>
                <w:b/>
                <w:bCs/>
                <w:sz w:val="24"/>
                <w:szCs w:val="24"/>
              </w:rPr>
              <w:t xml:space="preserve"> at </w:t>
            </w:r>
            <w:r w:rsidR="00F37AB3">
              <w:rPr>
                <w:rFonts w:ascii="Times New Roman" w:hAnsi="Times New Roman" w:cs="Times New Roman"/>
                <w:b/>
                <w:bCs/>
                <w:sz w:val="24"/>
                <w:szCs w:val="24"/>
              </w:rPr>
              <w:t>10.10</w:t>
            </w:r>
            <w:r>
              <w:rPr>
                <w:rFonts w:ascii="Times New Roman" w:hAnsi="Times New Roman" w:cs="Times New Roman"/>
                <w:b/>
                <w:bCs/>
                <w:sz w:val="24"/>
                <w:szCs w:val="24"/>
              </w:rPr>
              <w:t xml:space="preserve">pm, </w:t>
            </w:r>
            <w:r w:rsidRPr="00B03318">
              <w:rPr>
                <w:rFonts w:ascii="Times New Roman" w:hAnsi="Times New Roman" w:cs="Times New Roman"/>
                <w:b/>
                <w:bCs/>
                <w:sz w:val="24"/>
                <w:szCs w:val="24"/>
              </w:rPr>
              <w:t>the next Parish Council Me</w:t>
            </w:r>
            <w:r>
              <w:rPr>
                <w:rFonts w:ascii="Times New Roman" w:hAnsi="Times New Roman" w:cs="Times New Roman"/>
                <w:b/>
                <w:bCs/>
                <w:sz w:val="24"/>
                <w:szCs w:val="24"/>
              </w:rPr>
              <w:t xml:space="preserve">eting will be held </w:t>
            </w:r>
            <w:r w:rsidR="000A6D55">
              <w:rPr>
                <w:rFonts w:ascii="Times New Roman" w:hAnsi="Times New Roman" w:cs="Times New Roman"/>
                <w:b/>
                <w:bCs/>
                <w:sz w:val="24"/>
                <w:szCs w:val="24"/>
              </w:rPr>
              <w:t xml:space="preserve">at 8pm </w:t>
            </w:r>
            <w:r>
              <w:rPr>
                <w:rFonts w:ascii="Times New Roman" w:hAnsi="Times New Roman" w:cs="Times New Roman"/>
                <w:b/>
                <w:bCs/>
                <w:sz w:val="24"/>
                <w:szCs w:val="24"/>
              </w:rPr>
              <w:t xml:space="preserve">on </w:t>
            </w:r>
          </w:p>
          <w:p w14:paraId="13B29D2B" w14:textId="63E1CCD7" w:rsidR="00C10F9D" w:rsidRPr="002874E0" w:rsidRDefault="000A6D55" w:rsidP="00F07566">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 xml:space="preserve">1 November </w:t>
            </w:r>
            <w:r w:rsidR="00C10F9D">
              <w:rPr>
                <w:rFonts w:ascii="Times New Roman" w:hAnsi="Times New Roman" w:cs="Times New Roman"/>
                <w:b/>
                <w:bCs/>
                <w:sz w:val="24"/>
                <w:szCs w:val="24"/>
              </w:rPr>
              <w:t xml:space="preserve">2021 </w:t>
            </w:r>
            <w:r>
              <w:rPr>
                <w:rFonts w:ascii="Times New Roman" w:hAnsi="Times New Roman" w:cs="Times New Roman"/>
                <w:b/>
                <w:bCs/>
                <w:sz w:val="24"/>
                <w:szCs w:val="24"/>
              </w:rPr>
              <w:t>in The Memorial Hall</w:t>
            </w:r>
          </w:p>
        </w:tc>
      </w:tr>
    </w:tbl>
    <w:p w14:paraId="43134AF3" w14:textId="77777777" w:rsidR="00C10F9D" w:rsidRDefault="00C10F9D" w:rsidP="00C10F9D"/>
    <w:p w14:paraId="562F21FF" w14:textId="77777777" w:rsidR="00C10F9D" w:rsidRDefault="00C10F9D" w:rsidP="00C10F9D"/>
    <w:p w14:paraId="693805AE" w14:textId="77777777" w:rsidR="00C10F9D" w:rsidRDefault="00C10F9D" w:rsidP="00C10F9D"/>
    <w:p w14:paraId="253EE072" w14:textId="77777777" w:rsidR="00C10F9D" w:rsidRDefault="00C10F9D" w:rsidP="00C10F9D"/>
    <w:p w14:paraId="78352F08" w14:textId="77777777" w:rsidR="00C10F9D" w:rsidRDefault="00C10F9D" w:rsidP="00C10F9D"/>
    <w:p w14:paraId="2B5A39E6" w14:textId="77777777" w:rsidR="00C10F9D" w:rsidRDefault="00C10F9D" w:rsidP="00C10F9D"/>
    <w:p w14:paraId="1127C41A" w14:textId="77777777" w:rsidR="00C10F9D" w:rsidRDefault="00C10F9D"/>
    <w:sectPr w:rsidR="00C10F9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B02DB" w14:textId="77777777" w:rsidR="00A95D40" w:rsidRDefault="00A95D40">
      <w:pPr>
        <w:spacing w:after="0" w:line="240" w:lineRule="auto"/>
      </w:pPr>
      <w:r>
        <w:separator/>
      </w:r>
    </w:p>
  </w:endnote>
  <w:endnote w:type="continuationSeparator" w:id="0">
    <w:p w14:paraId="6D386733" w14:textId="77777777" w:rsidR="00A95D40" w:rsidRDefault="00A9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246348"/>
      <w:docPartObj>
        <w:docPartGallery w:val="Page Numbers (Bottom of Page)"/>
        <w:docPartUnique/>
      </w:docPartObj>
    </w:sdtPr>
    <w:sdtEndPr>
      <w:rPr>
        <w:noProof/>
      </w:rPr>
    </w:sdtEndPr>
    <w:sdtContent>
      <w:p w14:paraId="35336919" w14:textId="77777777" w:rsidR="00B65043" w:rsidRDefault="00C10F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3AE6A" w14:textId="77777777" w:rsidR="00B65043" w:rsidRDefault="0058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908B" w14:textId="77777777" w:rsidR="00A95D40" w:rsidRDefault="00A95D40">
      <w:pPr>
        <w:spacing w:after="0" w:line="240" w:lineRule="auto"/>
      </w:pPr>
      <w:r>
        <w:separator/>
      </w:r>
    </w:p>
  </w:footnote>
  <w:footnote w:type="continuationSeparator" w:id="0">
    <w:p w14:paraId="2C822564" w14:textId="77777777" w:rsidR="00A95D40" w:rsidRDefault="00A95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A06C7"/>
    <w:multiLevelType w:val="hybridMultilevel"/>
    <w:tmpl w:val="5B2C18C4"/>
    <w:lvl w:ilvl="0" w:tplc="668EBED2">
      <w:start w:val="1"/>
      <w:numFmt w:val="lowerRoman"/>
      <w:lvlText w:val="%1."/>
      <w:lvlJc w:val="right"/>
      <w:pPr>
        <w:ind w:left="928"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453B34"/>
    <w:multiLevelType w:val="multilevel"/>
    <w:tmpl w:val="0809001F"/>
    <w:lvl w:ilvl="0">
      <w:start w:val="1"/>
      <w:numFmt w:val="decimal"/>
      <w:lvlText w:val="%1."/>
      <w:lvlJc w:val="left"/>
      <w:pPr>
        <w:ind w:left="360" w:hanging="360"/>
      </w:pPr>
      <w:rPr>
        <w:b/>
        <w:bCs w:val="0"/>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B96914"/>
    <w:multiLevelType w:val="multilevel"/>
    <w:tmpl w:val="DB82ABD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537270"/>
    <w:multiLevelType w:val="multilevel"/>
    <w:tmpl w:val="FBFA3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CB34B1"/>
    <w:multiLevelType w:val="hybridMultilevel"/>
    <w:tmpl w:val="4D1EDD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9D"/>
    <w:rsid w:val="00010B45"/>
    <w:rsid w:val="00042CC5"/>
    <w:rsid w:val="00067F9A"/>
    <w:rsid w:val="000772EB"/>
    <w:rsid w:val="00092553"/>
    <w:rsid w:val="000A498D"/>
    <w:rsid w:val="000A6D55"/>
    <w:rsid w:val="00107815"/>
    <w:rsid w:val="00113861"/>
    <w:rsid w:val="0012510F"/>
    <w:rsid w:val="0012547A"/>
    <w:rsid w:val="001464B3"/>
    <w:rsid w:val="00187803"/>
    <w:rsid w:val="001B7B5B"/>
    <w:rsid w:val="001D1268"/>
    <w:rsid w:val="00210465"/>
    <w:rsid w:val="00246E41"/>
    <w:rsid w:val="00281DBA"/>
    <w:rsid w:val="00297D0D"/>
    <w:rsid w:val="002E22B1"/>
    <w:rsid w:val="00302626"/>
    <w:rsid w:val="003709F0"/>
    <w:rsid w:val="00374EB3"/>
    <w:rsid w:val="00390284"/>
    <w:rsid w:val="003B1004"/>
    <w:rsid w:val="003C3A41"/>
    <w:rsid w:val="0042760F"/>
    <w:rsid w:val="00444DD4"/>
    <w:rsid w:val="00461699"/>
    <w:rsid w:val="004A2D8D"/>
    <w:rsid w:val="004A6EF6"/>
    <w:rsid w:val="004C4A63"/>
    <w:rsid w:val="004D3269"/>
    <w:rsid w:val="004D7861"/>
    <w:rsid w:val="004F3B34"/>
    <w:rsid w:val="004F7E4F"/>
    <w:rsid w:val="0052434C"/>
    <w:rsid w:val="00524DC5"/>
    <w:rsid w:val="00582F14"/>
    <w:rsid w:val="005B189A"/>
    <w:rsid w:val="005D632E"/>
    <w:rsid w:val="00601A4E"/>
    <w:rsid w:val="00610BDA"/>
    <w:rsid w:val="00635434"/>
    <w:rsid w:val="00650E41"/>
    <w:rsid w:val="00674876"/>
    <w:rsid w:val="0068445E"/>
    <w:rsid w:val="006875CB"/>
    <w:rsid w:val="006968F6"/>
    <w:rsid w:val="006E2FE6"/>
    <w:rsid w:val="006E5FA6"/>
    <w:rsid w:val="006E7144"/>
    <w:rsid w:val="006E725A"/>
    <w:rsid w:val="00736D9D"/>
    <w:rsid w:val="007533C9"/>
    <w:rsid w:val="007543E3"/>
    <w:rsid w:val="00757D37"/>
    <w:rsid w:val="00777007"/>
    <w:rsid w:val="00796171"/>
    <w:rsid w:val="007A4201"/>
    <w:rsid w:val="007A687B"/>
    <w:rsid w:val="007C7140"/>
    <w:rsid w:val="007D60AF"/>
    <w:rsid w:val="007E4F19"/>
    <w:rsid w:val="007F0DB1"/>
    <w:rsid w:val="00805810"/>
    <w:rsid w:val="00833DB6"/>
    <w:rsid w:val="00843009"/>
    <w:rsid w:val="00866782"/>
    <w:rsid w:val="00892FCE"/>
    <w:rsid w:val="008E3E8F"/>
    <w:rsid w:val="008F2EAF"/>
    <w:rsid w:val="00907A9F"/>
    <w:rsid w:val="00933348"/>
    <w:rsid w:val="009801CA"/>
    <w:rsid w:val="009A31F7"/>
    <w:rsid w:val="009C0F04"/>
    <w:rsid w:val="009D461B"/>
    <w:rsid w:val="00A143B9"/>
    <w:rsid w:val="00A43FFD"/>
    <w:rsid w:val="00A95D40"/>
    <w:rsid w:val="00AA5B0F"/>
    <w:rsid w:val="00B00720"/>
    <w:rsid w:val="00BC5172"/>
    <w:rsid w:val="00BC7913"/>
    <w:rsid w:val="00C108D3"/>
    <w:rsid w:val="00C10F9D"/>
    <w:rsid w:val="00C15F01"/>
    <w:rsid w:val="00C56792"/>
    <w:rsid w:val="00C65BC3"/>
    <w:rsid w:val="00C84B3A"/>
    <w:rsid w:val="00C9171F"/>
    <w:rsid w:val="00CC7A6F"/>
    <w:rsid w:val="00CE1CC2"/>
    <w:rsid w:val="00D05D38"/>
    <w:rsid w:val="00D16485"/>
    <w:rsid w:val="00D31E9E"/>
    <w:rsid w:val="00D327FD"/>
    <w:rsid w:val="00D4750A"/>
    <w:rsid w:val="00D6491D"/>
    <w:rsid w:val="00D6623E"/>
    <w:rsid w:val="00D7052E"/>
    <w:rsid w:val="00DD3F35"/>
    <w:rsid w:val="00DD5099"/>
    <w:rsid w:val="00DE4A87"/>
    <w:rsid w:val="00DF2ECC"/>
    <w:rsid w:val="00E03131"/>
    <w:rsid w:val="00E61B5A"/>
    <w:rsid w:val="00EB2F32"/>
    <w:rsid w:val="00EB67E7"/>
    <w:rsid w:val="00EE3E63"/>
    <w:rsid w:val="00F008CE"/>
    <w:rsid w:val="00F37AB3"/>
    <w:rsid w:val="00F4342B"/>
    <w:rsid w:val="00FA1D20"/>
    <w:rsid w:val="00FB6FC4"/>
    <w:rsid w:val="00FC1E27"/>
    <w:rsid w:val="00FC2CF8"/>
    <w:rsid w:val="00FE0C92"/>
    <w:rsid w:val="00FE2D80"/>
    <w:rsid w:val="00FE4DEF"/>
    <w:rsid w:val="00FF1F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C1A1"/>
  <w15:chartTrackingRefBased/>
  <w15:docId w15:val="{9DE82690-A9AD-4E13-86D4-E57B132B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9D"/>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0F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C10F9D"/>
    <w:pPr>
      <w:suppressLineNumbers/>
      <w:suppressAutoHyphens/>
      <w:spacing w:after="0" w:line="100" w:lineRule="atLeast"/>
    </w:pPr>
    <w:rPr>
      <w:rFonts w:ascii="Cambria" w:eastAsia="Cambria" w:hAnsi="Cambria" w:cs="Times New Roman"/>
      <w:kern w:val="1"/>
      <w:sz w:val="24"/>
      <w:szCs w:val="24"/>
      <w:lang w:val="en-GB" w:eastAsia="hi-IN" w:bidi="hi-IN"/>
    </w:rPr>
  </w:style>
  <w:style w:type="paragraph" w:styleId="ListParagraph">
    <w:name w:val="List Paragraph"/>
    <w:basedOn w:val="Normal"/>
    <w:uiPriority w:val="34"/>
    <w:qFormat/>
    <w:rsid w:val="00C10F9D"/>
    <w:pPr>
      <w:suppressAutoHyphens/>
      <w:spacing w:after="0" w:line="100" w:lineRule="atLeast"/>
      <w:ind w:left="720"/>
    </w:pPr>
    <w:rPr>
      <w:rFonts w:ascii="Cambria" w:eastAsia="Cambria" w:hAnsi="Cambria" w:cs="Times New Roman"/>
      <w:kern w:val="1"/>
      <w:sz w:val="24"/>
      <w:szCs w:val="24"/>
      <w:lang w:val="en-GB" w:eastAsia="hi-IN" w:bidi="hi-IN"/>
    </w:rPr>
  </w:style>
  <w:style w:type="paragraph" w:styleId="NoSpacing">
    <w:name w:val="No Spacing"/>
    <w:uiPriority w:val="1"/>
    <w:qFormat/>
    <w:rsid w:val="00C10F9D"/>
    <w:pPr>
      <w:spacing w:after="0" w:line="240" w:lineRule="auto"/>
    </w:pPr>
    <w:rPr>
      <w:lang w:val="en-US"/>
    </w:rPr>
  </w:style>
  <w:style w:type="paragraph" w:styleId="Subtitle">
    <w:name w:val="Subtitle"/>
    <w:basedOn w:val="Normal"/>
    <w:next w:val="Normal"/>
    <w:link w:val="SubtitleChar"/>
    <w:uiPriority w:val="11"/>
    <w:qFormat/>
    <w:rsid w:val="00C10F9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10F9D"/>
    <w:rPr>
      <w:rFonts w:eastAsiaTheme="minorEastAsia"/>
      <w:color w:val="5A5A5A" w:themeColor="text1" w:themeTint="A5"/>
      <w:spacing w:val="15"/>
      <w:lang w:val="en-US"/>
    </w:rPr>
  </w:style>
  <w:style w:type="paragraph" w:styleId="Footer">
    <w:name w:val="footer"/>
    <w:basedOn w:val="Normal"/>
    <w:link w:val="FooterChar"/>
    <w:uiPriority w:val="99"/>
    <w:unhideWhenUsed/>
    <w:rsid w:val="00C10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F9D"/>
    <w:rPr>
      <w:lang w:val="en-US"/>
    </w:rPr>
  </w:style>
  <w:style w:type="paragraph" w:customStyle="1" w:styleId="BodyA">
    <w:name w:val="Body A"/>
    <w:rsid w:val="004276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character" w:styleId="Hyperlink">
    <w:name w:val="Hyperlink"/>
    <w:basedOn w:val="DefaultParagraphFont"/>
    <w:uiPriority w:val="99"/>
    <w:semiHidden/>
    <w:unhideWhenUsed/>
    <w:rsid w:val="00DD3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4160">
      <w:bodyDiv w:val="1"/>
      <w:marLeft w:val="0"/>
      <w:marRight w:val="0"/>
      <w:marTop w:val="0"/>
      <w:marBottom w:val="0"/>
      <w:divBdr>
        <w:top w:val="none" w:sz="0" w:space="0" w:color="auto"/>
        <w:left w:val="none" w:sz="0" w:space="0" w:color="auto"/>
        <w:bottom w:val="none" w:sz="0" w:space="0" w:color="auto"/>
        <w:right w:val="none" w:sz="0" w:space="0" w:color="auto"/>
      </w:divBdr>
    </w:div>
    <w:div w:id="1002514085">
      <w:bodyDiv w:val="1"/>
      <w:marLeft w:val="0"/>
      <w:marRight w:val="0"/>
      <w:marTop w:val="0"/>
      <w:marBottom w:val="0"/>
      <w:divBdr>
        <w:top w:val="none" w:sz="0" w:space="0" w:color="auto"/>
        <w:left w:val="none" w:sz="0" w:space="0" w:color="auto"/>
        <w:bottom w:val="none" w:sz="0" w:space="0" w:color="auto"/>
        <w:right w:val="none" w:sz="0" w:space="0" w:color="auto"/>
      </w:divBdr>
    </w:div>
    <w:div w:id="1351223277">
      <w:bodyDiv w:val="1"/>
      <w:marLeft w:val="0"/>
      <w:marRight w:val="0"/>
      <w:marTop w:val="0"/>
      <w:marBottom w:val="0"/>
      <w:divBdr>
        <w:top w:val="none" w:sz="0" w:space="0" w:color="auto"/>
        <w:left w:val="none" w:sz="0" w:space="0" w:color="auto"/>
        <w:bottom w:val="none" w:sz="0" w:space="0" w:color="auto"/>
        <w:right w:val="none" w:sz="0" w:space="0" w:color="auto"/>
      </w:divBdr>
    </w:div>
    <w:div w:id="1442452569">
      <w:bodyDiv w:val="1"/>
      <w:marLeft w:val="0"/>
      <w:marRight w:val="0"/>
      <w:marTop w:val="0"/>
      <w:marBottom w:val="0"/>
      <w:divBdr>
        <w:top w:val="none" w:sz="0" w:space="0" w:color="auto"/>
        <w:left w:val="none" w:sz="0" w:space="0" w:color="auto"/>
        <w:bottom w:val="none" w:sz="0" w:space="0" w:color="auto"/>
        <w:right w:val="none" w:sz="0" w:space="0" w:color="auto"/>
      </w:divBdr>
      <w:divsChild>
        <w:div w:id="1759445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26237">
              <w:marLeft w:val="0"/>
              <w:marRight w:val="0"/>
              <w:marTop w:val="0"/>
              <w:marBottom w:val="0"/>
              <w:divBdr>
                <w:top w:val="none" w:sz="0" w:space="0" w:color="auto"/>
                <w:left w:val="none" w:sz="0" w:space="0" w:color="auto"/>
                <w:bottom w:val="none" w:sz="0" w:space="0" w:color="auto"/>
                <w:right w:val="none" w:sz="0" w:space="0" w:color="auto"/>
              </w:divBdr>
              <w:divsChild>
                <w:div w:id="1307276642">
                  <w:marLeft w:val="0"/>
                  <w:marRight w:val="0"/>
                  <w:marTop w:val="0"/>
                  <w:marBottom w:val="0"/>
                  <w:divBdr>
                    <w:top w:val="none" w:sz="0" w:space="0" w:color="auto"/>
                    <w:left w:val="none" w:sz="0" w:space="0" w:color="auto"/>
                    <w:bottom w:val="none" w:sz="0" w:space="0" w:color="auto"/>
                    <w:right w:val="none" w:sz="0" w:space="0" w:color="auto"/>
                  </w:divBdr>
                  <w:divsChild>
                    <w:div w:id="753551527">
                      <w:marLeft w:val="0"/>
                      <w:marRight w:val="0"/>
                      <w:marTop w:val="0"/>
                      <w:marBottom w:val="0"/>
                      <w:divBdr>
                        <w:top w:val="none" w:sz="0" w:space="0" w:color="auto"/>
                        <w:left w:val="none" w:sz="0" w:space="0" w:color="auto"/>
                        <w:bottom w:val="none" w:sz="0" w:space="0" w:color="auto"/>
                        <w:right w:val="none" w:sz="0" w:space="0" w:color="auto"/>
                      </w:divBdr>
                      <w:divsChild>
                        <w:div w:id="16473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senham-pc.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3</cp:revision>
  <dcterms:created xsi:type="dcterms:W3CDTF">2021-10-06T13:19:00Z</dcterms:created>
  <dcterms:modified xsi:type="dcterms:W3CDTF">2021-10-11T13:45:00Z</dcterms:modified>
</cp:coreProperties>
</file>