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1"/>
        <w:gridCol w:w="1641"/>
        <w:gridCol w:w="5274"/>
      </w:tblGrid>
      <w:tr w:rsidR="00245389" w14:paraId="398E282F" w14:textId="77777777" w:rsidTr="00404650">
        <w:trPr>
          <w:trHeight w:val="675"/>
        </w:trPr>
        <w:tc>
          <w:tcPr>
            <w:tcW w:w="10215" w:type="dxa"/>
            <w:gridSpan w:val="3"/>
            <w:tcBorders>
              <w:top w:val="nil"/>
              <w:left w:val="nil"/>
              <w:bottom w:val="nil"/>
              <w:right w:val="nil"/>
            </w:tcBorders>
            <w:vAlign w:val="center"/>
            <w:hideMark/>
          </w:tcPr>
          <w:p w14:paraId="726220B8"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Yu Mincho" w:hAnsi="Verdana" w:cs="Yu Mincho"/>
                <w:noProof/>
                <w:lang w:eastAsia="en-GB"/>
              </w:rPr>
              <w:drawing>
                <wp:inline distT="0" distB="0" distL="0" distR="0" wp14:anchorId="4763D250" wp14:editId="5B8812E3">
                  <wp:extent cx="34194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r>
              <w:rPr>
                <w:rFonts w:ascii="Verdana" w:eastAsia="Times New Roman" w:hAnsi="Verdana" w:cs="Times New Roman"/>
                <w:lang w:eastAsia="en-GB"/>
              </w:rPr>
              <w:t> </w:t>
            </w:r>
          </w:p>
        </w:tc>
      </w:tr>
      <w:tr w:rsidR="00245389" w14:paraId="5E4242E4" w14:textId="77777777" w:rsidTr="00404650">
        <w:trPr>
          <w:trHeight w:val="390"/>
        </w:trPr>
        <w:tc>
          <w:tcPr>
            <w:tcW w:w="10215" w:type="dxa"/>
            <w:gridSpan w:val="3"/>
            <w:tcBorders>
              <w:top w:val="nil"/>
              <w:left w:val="nil"/>
              <w:bottom w:val="nil"/>
              <w:right w:val="nil"/>
            </w:tcBorders>
            <w:hideMark/>
          </w:tcPr>
          <w:p w14:paraId="1DA857F0"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w:t>
            </w:r>
          </w:p>
        </w:tc>
      </w:tr>
      <w:tr w:rsidR="00245389" w14:paraId="7DAAEFD9" w14:textId="77777777" w:rsidTr="00404650">
        <w:trPr>
          <w:trHeight w:val="1185"/>
        </w:trPr>
        <w:tc>
          <w:tcPr>
            <w:tcW w:w="2400" w:type="dxa"/>
            <w:tcBorders>
              <w:top w:val="nil"/>
              <w:left w:val="nil"/>
              <w:bottom w:val="nil"/>
              <w:right w:val="nil"/>
            </w:tcBorders>
            <w:hideMark/>
          </w:tcPr>
          <w:p w14:paraId="2F0D0137"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The Planning Inspectorate </w:t>
            </w:r>
          </w:p>
          <w:p w14:paraId="20F47366"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Temple Quay House </w:t>
            </w:r>
          </w:p>
          <w:p w14:paraId="5CFBD06B"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2 The Square </w:t>
            </w:r>
          </w:p>
          <w:p w14:paraId="437773D6"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Bristol, BS1 6PN </w:t>
            </w:r>
          </w:p>
        </w:tc>
        <w:tc>
          <w:tcPr>
            <w:tcW w:w="2310" w:type="dxa"/>
            <w:tcBorders>
              <w:top w:val="nil"/>
              <w:left w:val="nil"/>
              <w:bottom w:val="nil"/>
              <w:right w:val="nil"/>
            </w:tcBorders>
            <w:hideMark/>
          </w:tcPr>
          <w:p w14:paraId="58A39FD9"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w:t>
            </w:r>
          </w:p>
        </w:tc>
        <w:tc>
          <w:tcPr>
            <w:tcW w:w="5490" w:type="dxa"/>
            <w:tcBorders>
              <w:top w:val="nil"/>
              <w:left w:val="nil"/>
              <w:bottom w:val="nil"/>
              <w:right w:val="nil"/>
            </w:tcBorders>
            <w:hideMark/>
          </w:tcPr>
          <w:p w14:paraId="18383023"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Customer Services Tel: 0303 444 5000 </w:t>
            </w:r>
          </w:p>
          <w:p w14:paraId="3E9B5C32"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w:t>
            </w:r>
          </w:p>
          <w:p w14:paraId="692CCDD1"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Case Officer: Holly Dutton </w:t>
            </w:r>
          </w:p>
          <w:p w14:paraId="76E0BB17" w14:textId="77777777" w:rsidR="00245389" w:rsidRDefault="00245389" w:rsidP="00404650">
            <w:pPr>
              <w:spacing w:after="0" w:line="240" w:lineRule="auto"/>
              <w:textAlignment w:val="baseline"/>
              <w:rPr>
                <w:rFonts w:ascii="Verdana" w:eastAsia="Times New Roman" w:hAnsi="Verdana" w:cs="Times New Roman"/>
                <w:lang w:eastAsia="en-GB"/>
              </w:rPr>
            </w:pPr>
            <w:r>
              <w:rPr>
                <w:rFonts w:ascii="Verdana" w:eastAsia="Times New Roman" w:hAnsi="Verdana" w:cs="Times New Roman"/>
                <w:lang w:eastAsia="en-GB"/>
              </w:rPr>
              <w:t>Tel: 0303 444 5022 </w:t>
            </w:r>
          </w:p>
          <w:p w14:paraId="26765E56" w14:textId="77777777" w:rsidR="00245389" w:rsidRDefault="006A4871" w:rsidP="00404650">
            <w:pPr>
              <w:spacing w:after="0" w:line="240" w:lineRule="auto"/>
              <w:textAlignment w:val="baseline"/>
              <w:rPr>
                <w:rFonts w:ascii="Times New Roman" w:eastAsia="Times New Roman" w:hAnsi="Times New Roman" w:cs="Times New Roman"/>
                <w:sz w:val="24"/>
                <w:szCs w:val="24"/>
                <w:lang w:eastAsia="en-GB"/>
              </w:rPr>
            </w:pPr>
            <w:hyperlink r:id="rId9" w:history="1">
              <w:r w:rsidR="00245389">
                <w:rPr>
                  <w:rStyle w:val="Hyperlink"/>
                  <w:rFonts w:ascii="Verdana" w:eastAsia="Times New Roman" w:hAnsi="Verdana" w:cs="Times New Roman"/>
                  <w:lang w:eastAsia="en-GB"/>
                </w:rPr>
                <w:t>holly.dutton@planninginspectorate.gov.uk</w:t>
              </w:r>
            </w:hyperlink>
            <w:r w:rsidR="00245389">
              <w:rPr>
                <w:rFonts w:ascii="Verdana" w:eastAsia="Times New Roman" w:hAnsi="Verdana" w:cs="Times New Roman"/>
                <w:lang w:eastAsia="en-GB"/>
              </w:rPr>
              <w:t> </w:t>
            </w:r>
          </w:p>
          <w:p w14:paraId="260DE22F"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w:t>
            </w:r>
          </w:p>
        </w:tc>
      </w:tr>
    </w:tbl>
    <w:p w14:paraId="21C062AD" w14:textId="77777777" w:rsidR="00245389" w:rsidRDefault="00245389" w:rsidP="00245389">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lang w:eastAsia="en-GB"/>
        </w:rPr>
        <w:t> </w:t>
      </w:r>
    </w:p>
    <w:tbl>
      <w:tblPr>
        <w:tblW w:w="97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6"/>
        <w:gridCol w:w="6165"/>
      </w:tblGrid>
      <w:tr w:rsidR="00245389" w14:paraId="6A4DD7FC" w14:textId="77777777" w:rsidTr="00404650">
        <w:trPr>
          <w:trHeight w:val="1725"/>
        </w:trPr>
        <w:tc>
          <w:tcPr>
            <w:tcW w:w="3566" w:type="dxa"/>
            <w:tcBorders>
              <w:top w:val="single" w:sz="12" w:space="0" w:color="auto"/>
              <w:left w:val="nil"/>
              <w:bottom w:val="single" w:sz="12" w:space="0" w:color="auto"/>
              <w:right w:val="nil"/>
            </w:tcBorders>
            <w:hideMark/>
          </w:tcPr>
          <w:p w14:paraId="6C9650A6" w14:textId="77777777" w:rsidR="00245389" w:rsidRDefault="00245389" w:rsidP="00404650">
            <w:pPr>
              <w:spacing w:after="0" w:line="240" w:lineRule="auto"/>
              <w:ind w:left="60"/>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w:t>
            </w:r>
          </w:p>
          <w:p w14:paraId="5DA0ED49" w14:textId="77777777" w:rsidR="00245389" w:rsidRDefault="00245389" w:rsidP="00404650">
            <w:pPr>
              <w:spacing w:after="0" w:line="240" w:lineRule="auto"/>
              <w:ind w:left="60"/>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To:  All parties </w:t>
            </w:r>
          </w:p>
        </w:tc>
        <w:tc>
          <w:tcPr>
            <w:tcW w:w="6165" w:type="dxa"/>
            <w:tcBorders>
              <w:top w:val="single" w:sz="12" w:space="0" w:color="auto"/>
              <w:left w:val="nil"/>
              <w:bottom w:val="single" w:sz="12" w:space="0" w:color="auto"/>
              <w:right w:val="nil"/>
            </w:tcBorders>
            <w:hideMark/>
          </w:tcPr>
          <w:p w14:paraId="01BBE277"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w:t>
            </w:r>
          </w:p>
          <w:tbl>
            <w:tblPr>
              <w:tblW w:w="5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0"/>
            </w:tblGrid>
            <w:tr w:rsidR="00245389" w14:paraId="2B8C056D" w14:textId="77777777" w:rsidTr="00404650">
              <w:trPr>
                <w:trHeight w:val="390"/>
              </w:trPr>
              <w:tc>
                <w:tcPr>
                  <w:tcW w:w="5370" w:type="dxa"/>
                  <w:tcBorders>
                    <w:top w:val="nil"/>
                    <w:left w:val="nil"/>
                    <w:bottom w:val="nil"/>
                    <w:right w:val="nil"/>
                  </w:tcBorders>
                  <w:vAlign w:val="center"/>
                  <w:hideMark/>
                </w:tcPr>
                <w:p w14:paraId="1FEB93A6" w14:textId="77777777" w:rsidR="00245389" w:rsidRDefault="00245389" w:rsidP="00404650">
                  <w:pPr>
                    <w:spacing w:after="0" w:line="240" w:lineRule="auto"/>
                    <w:textAlignment w:val="baseline"/>
                    <w:rPr>
                      <w:rFonts w:ascii="Verdana" w:eastAsia="Times New Roman" w:hAnsi="Verdana" w:cs="Times New Roman"/>
                      <w:lang w:eastAsia="en-GB"/>
                    </w:rPr>
                  </w:pPr>
                  <w:r>
                    <w:rPr>
                      <w:rFonts w:ascii="Verdana" w:eastAsia="Times New Roman" w:hAnsi="Verdana" w:cs="Times New Roman"/>
                      <w:lang w:eastAsia="en-GB"/>
                    </w:rPr>
                    <w:t>Your Ref:</w:t>
                  </w:r>
                  <w:r>
                    <w:rPr>
                      <w:rFonts w:ascii="Verdana" w:eastAsia="Times New Roman" w:hAnsi="Verdana" w:cs="Calibri"/>
                      <w:lang w:eastAsia="en-GB"/>
                    </w:rPr>
                    <w:t> </w:t>
                  </w:r>
                  <w:r w:rsidRPr="0013662F">
                    <w:rPr>
                      <w:rFonts w:ascii="Verdana" w:eastAsia="Times New Roman" w:hAnsi="Verdana" w:cs="Calibri"/>
                      <w:lang w:eastAsia="en-GB"/>
                    </w:rPr>
                    <w:t>UTT/19/2470/OP</w:t>
                  </w:r>
                </w:p>
              </w:tc>
            </w:tr>
            <w:tr w:rsidR="00245389" w14:paraId="109B50AE" w14:textId="77777777" w:rsidTr="00404650">
              <w:trPr>
                <w:trHeight w:val="300"/>
              </w:trPr>
              <w:tc>
                <w:tcPr>
                  <w:tcW w:w="5370" w:type="dxa"/>
                  <w:tcBorders>
                    <w:top w:val="nil"/>
                    <w:left w:val="nil"/>
                    <w:bottom w:val="nil"/>
                    <w:right w:val="nil"/>
                  </w:tcBorders>
                  <w:vAlign w:val="center"/>
                  <w:hideMark/>
                </w:tcPr>
                <w:p w14:paraId="35B8E0F8" w14:textId="77777777" w:rsidR="00245389" w:rsidRDefault="00245389" w:rsidP="00404650">
                  <w:pPr>
                    <w:spacing w:after="0" w:line="240" w:lineRule="auto"/>
                    <w:textAlignment w:val="baseline"/>
                    <w:rPr>
                      <w:rFonts w:ascii="Verdana" w:eastAsia="Times New Roman" w:hAnsi="Verdana" w:cs="Calibri"/>
                      <w:lang w:eastAsia="en-GB"/>
                    </w:rPr>
                  </w:pPr>
                  <w:r>
                    <w:rPr>
                      <w:rFonts w:ascii="Verdana" w:eastAsia="Times New Roman" w:hAnsi="Verdana" w:cs="Times New Roman"/>
                      <w:lang w:eastAsia="en-GB"/>
                    </w:rPr>
                    <w:t>Our Ref:</w:t>
                  </w:r>
                  <w:r>
                    <w:rPr>
                      <w:rFonts w:ascii="Verdana" w:eastAsia="Times New Roman" w:hAnsi="Verdana" w:cs="Calibri"/>
                      <w:lang w:eastAsia="en-GB"/>
                    </w:rPr>
                    <w:t> </w:t>
                  </w:r>
                  <w:r w:rsidRPr="003B0CE7">
                    <w:rPr>
                      <w:rFonts w:ascii="Verdana" w:eastAsia="Times New Roman" w:hAnsi="Verdana" w:cs="Calibri"/>
                      <w:lang w:eastAsia="en-GB"/>
                    </w:rPr>
                    <w:t>APP/C1570/W/20/3256109</w:t>
                  </w:r>
                </w:p>
              </w:tc>
            </w:tr>
            <w:tr w:rsidR="00245389" w14:paraId="1E3E28A1" w14:textId="77777777" w:rsidTr="00404650">
              <w:trPr>
                <w:trHeight w:val="375"/>
              </w:trPr>
              <w:tc>
                <w:tcPr>
                  <w:tcW w:w="5370" w:type="dxa"/>
                  <w:tcBorders>
                    <w:top w:val="nil"/>
                    <w:left w:val="nil"/>
                    <w:bottom w:val="nil"/>
                    <w:right w:val="nil"/>
                  </w:tcBorders>
                  <w:vAlign w:val="center"/>
                  <w:hideMark/>
                </w:tcPr>
                <w:p w14:paraId="3172DABC" w14:textId="379E772A"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Date: 1</w:t>
                  </w:r>
                  <w:r w:rsidR="0027288B">
                    <w:rPr>
                      <w:rFonts w:ascii="Verdana" w:eastAsia="Times New Roman" w:hAnsi="Verdana" w:cs="Times New Roman"/>
                      <w:lang w:eastAsia="en-GB"/>
                    </w:rPr>
                    <w:t>9</w:t>
                  </w:r>
                  <w:r>
                    <w:rPr>
                      <w:rFonts w:ascii="Verdana" w:eastAsia="Times New Roman" w:hAnsi="Verdana" w:cs="Times New Roman"/>
                      <w:lang w:eastAsia="en-GB"/>
                    </w:rPr>
                    <w:t xml:space="preserve"> November 2020</w:t>
                  </w:r>
                </w:p>
              </w:tc>
            </w:tr>
          </w:tbl>
          <w:p w14:paraId="51A96328" w14:textId="77777777" w:rsidR="00245389" w:rsidRDefault="00245389" w:rsidP="00404650">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w:t>
            </w:r>
          </w:p>
        </w:tc>
      </w:tr>
    </w:tbl>
    <w:p w14:paraId="35EA93B1" w14:textId="77777777" w:rsidR="00245389" w:rsidRDefault="00245389" w:rsidP="00996E7E">
      <w:pPr>
        <w:spacing w:after="0" w:line="240" w:lineRule="auto"/>
        <w:rPr>
          <w:rFonts w:ascii="Verdana" w:eastAsia="Yu Mincho" w:hAnsi="Verdana" w:cs="Yu Mincho"/>
          <w:lang w:eastAsia="en-GB"/>
        </w:rPr>
      </w:pPr>
    </w:p>
    <w:p w14:paraId="7C933B49" w14:textId="2DB05150" w:rsidR="00996E7E" w:rsidRPr="00D449AC"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t>Dear Sir/ Madam</w:t>
      </w:r>
    </w:p>
    <w:p w14:paraId="37565DD9" w14:textId="77777777" w:rsidR="00996E7E" w:rsidRPr="00D449AC" w:rsidRDefault="00996E7E" w:rsidP="00996E7E">
      <w:pPr>
        <w:spacing w:after="0" w:line="240" w:lineRule="auto"/>
        <w:rPr>
          <w:rFonts w:ascii="Verdana" w:eastAsia="Yu Mincho" w:hAnsi="Verdana" w:cs="Yu Mincho"/>
          <w:lang w:eastAsia="en-GB"/>
        </w:rPr>
      </w:pPr>
    </w:p>
    <w:p w14:paraId="075B3144" w14:textId="77777777" w:rsidR="00996E7E" w:rsidRPr="00D449AC" w:rsidRDefault="00996E7E" w:rsidP="00996E7E">
      <w:pPr>
        <w:spacing w:after="0" w:line="240" w:lineRule="auto"/>
        <w:rPr>
          <w:rFonts w:ascii="Verdana" w:eastAsia="Yu Mincho" w:hAnsi="Verdana" w:cs="Yu Mincho"/>
          <w:b/>
          <w:lang w:eastAsia="en-GB"/>
        </w:rPr>
      </w:pPr>
      <w:r w:rsidRPr="00D449AC">
        <w:rPr>
          <w:rFonts w:ascii="Verdana" w:eastAsia="Yu Mincho" w:hAnsi="Verdana" w:cs="Yu Mincho"/>
          <w:b/>
          <w:lang w:eastAsia="en-GB"/>
        </w:rPr>
        <w:t>Town and Country Planning Act 1990</w:t>
      </w:r>
    </w:p>
    <w:p w14:paraId="507DB29A" w14:textId="77777777" w:rsidR="00996E7E" w:rsidRPr="00D449AC" w:rsidRDefault="00996E7E" w:rsidP="00996E7E">
      <w:pPr>
        <w:spacing w:after="0" w:line="240" w:lineRule="auto"/>
        <w:rPr>
          <w:rFonts w:ascii="Verdana" w:eastAsia="Yu Mincho" w:hAnsi="Verdana" w:cs="Yu Mincho"/>
          <w:b/>
          <w:lang w:eastAsia="en-GB"/>
        </w:rPr>
      </w:pPr>
    </w:p>
    <w:p w14:paraId="70E8A77B" w14:textId="77777777" w:rsidR="001F54B2" w:rsidRPr="007F2AD8" w:rsidRDefault="001F54B2" w:rsidP="001F54B2">
      <w:pPr>
        <w:spacing w:after="0" w:line="240" w:lineRule="auto"/>
        <w:rPr>
          <w:rFonts w:ascii="Verdana" w:eastAsia="Yu Mincho" w:hAnsi="Verdana" w:cs="Yu Mincho"/>
          <w:b/>
          <w:lang w:eastAsia="en-GB"/>
        </w:rPr>
      </w:pPr>
      <w:r w:rsidRPr="007F2AD8">
        <w:rPr>
          <w:rFonts w:ascii="Verdana" w:eastAsia="Yu Mincho" w:hAnsi="Verdana" w:cs="Yu Mincho"/>
          <w:b/>
          <w:lang w:eastAsia="en-GB"/>
        </w:rPr>
        <w:t xml:space="preserve">Appeal by: </w:t>
      </w:r>
      <w:r w:rsidRPr="007F2AD8">
        <w:rPr>
          <w:rFonts w:ascii="Verdana" w:eastAsia="Yu Mincho" w:hAnsi="Verdana" w:cs="Yu Mincho"/>
          <w:b/>
          <w:lang w:eastAsia="en-GB"/>
        </w:rPr>
        <w:tab/>
      </w:r>
      <w:r w:rsidRPr="007F2AD8">
        <w:rPr>
          <w:rFonts w:ascii="Verdana" w:eastAsia="Yu Mincho" w:hAnsi="Verdana" w:cs="Yu Mincho"/>
          <w:b/>
          <w:lang w:eastAsia="en-GB"/>
        </w:rPr>
        <w:tab/>
      </w:r>
      <w:r w:rsidRPr="00E814D2">
        <w:rPr>
          <w:rFonts w:ascii="Verdana" w:eastAsia="Yu Mincho" w:hAnsi="Verdana" w:cs="Yu Mincho"/>
          <w:b/>
          <w:lang w:eastAsia="en-GB"/>
        </w:rPr>
        <w:t>Wallace Land Investment and Management Limited</w:t>
      </w:r>
    </w:p>
    <w:p w14:paraId="286E00DD" w14:textId="77777777" w:rsidR="001F54B2" w:rsidRPr="007F2AD8" w:rsidRDefault="001F54B2" w:rsidP="001F54B2">
      <w:pPr>
        <w:spacing w:after="0" w:line="240" w:lineRule="auto"/>
        <w:ind w:left="2160" w:hanging="2160"/>
        <w:rPr>
          <w:rFonts w:ascii="Verdana" w:eastAsia="Yu Mincho" w:hAnsi="Verdana" w:cs="Yu Mincho"/>
          <w:b/>
          <w:lang w:eastAsia="en-GB"/>
        </w:rPr>
      </w:pPr>
      <w:r w:rsidRPr="007F2AD8">
        <w:rPr>
          <w:rFonts w:ascii="Verdana" w:eastAsia="Yu Mincho" w:hAnsi="Verdana" w:cs="Yu Mincho"/>
          <w:b/>
          <w:lang w:eastAsia="en-GB"/>
        </w:rPr>
        <w:t>Site Address:</w:t>
      </w:r>
      <w:r w:rsidRPr="007F2AD8">
        <w:rPr>
          <w:rFonts w:ascii="Verdana" w:eastAsia="Yu Mincho" w:hAnsi="Verdana" w:cs="Yu Mincho"/>
          <w:b/>
          <w:lang w:eastAsia="en-GB"/>
        </w:rPr>
        <w:tab/>
      </w:r>
      <w:r w:rsidRPr="00172A6A">
        <w:rPr>
          <w:rFonts w:ascii="Verdana" w:eastAsia="Yu Mincho" w:hAnsi="Verdana" w:cs="Yu Mincho"/>
          <w:b/>
          <w:lang w:eastAsia="en-GB"/>
        </w:rPr>
        <w:t>Land off Isabel Drive and Land off Stansted Road, Elsenham</w:t>
      </w:r>
      <w:r>
        <w:rPr>
          <w:rFonts w:ascii="Verdana" w:eastAsia="Yu Mincho" w:hAnsi="Verdana" w:cs="Yu Mincho"/>
          <w:b/>
          <w:lang w:eastAsia="en-GB"/>
        </w:rPr>
        <w:t xml:space="preserve"> </w:t>
      </w:r>
      <w:r w:rsidRPr="00172A6A">
        <w:rPr>
          <w:rFonts w:ascii="Verdana" w:eastAsia="Yu Mincho" w:hAnsi="Verdana" w:cs="Yu Mincho"/>
          <w:b/>
          <w:lang w:eastAsia="en-GB"/>
        </w:rPr>
        <w:t>CM22 6GW</w:t>
      </w:r>
    </w:p>
    <w:p w14:paraId="0AA1955B" w14:textId="77777777" w:rsidR="00996E7E" w:rsidRPr="00D449AC" w:rsidRDefault="00996E7E" w:rsidP="00996E7E">
      <w:pPr>
        <w:spacing w:after="0" w:line="240" w:lineRule="auto"/>
        <w:rPr>
          <w:rFonts w:ascii="Verdana" w:eastAsia="Yu Mincho" w:hAnsi="Verdana" w:cs="Yu Mincho"/>
          <w:b/>
          <w:lang w:eastAsia="en-GB"/>
        </w:rPr>
      </w:pPr>
    </w:p>
    <w:p w14:paraId="73EB7EC3" w14:textId="1561AF4E" w:rsidR="00996E7E" w:rsidRPr="00D449AC" w:rsidRDefault="00996E7E" w:rsidP="00996E7E">
      <w:pPr>
        <w:autoSpaceDE w:val="0"/>
        <w:autoSpaceDN w:val="0"/>
        <w:adjustRightInd w:val="0"/>
        <w:spacing w:after="0" w:line="240" w:lineRule="auto"/>
        <w:rPr>
          <w:rFonts w:ascii="Verdana" w:eastAsia="Yu Mincho" w:hAnsi="Verdana" w:cs="Yu Gothic Light"/>
          <w:color w:val="000000"/>
          <w:lang w:eastAsia="en-GB"/>
        </w:rPr>
      </w:pPr>
      <w:r w:rsidRPr="00D449AC">
        <w:rPr>
          <w:rFonts w:ascii="Verdana" w:eastAsia="Yu Mincho" w:hAnsi="Verdana" w:cs="Yu Gothic Light"/>
          <w:color w:val="000000" w:themeColor="text1"/>
          <w:lang w:eastAsia="en-GB"/>
        </w:rPr>
        <w:t>You have registered as a participant for the virtual inquiry for the above case which is scheduled to open at</w:t>
      </w:r>
      <w:r w:rsidR="005B41F4">
        <w:rPr>
          <w:rFonts w:ascii="Verdana" w:eastAsia="Yu Mincho" w:hAnsi="Verdana" w:cs="Yu Gothic Light"/>
          <w:color w:val="000000" w:themeColor="text1"/>
          <w:lang w:eastAsia="en-GB"/>
        </w:rPr>
        <w:t xml:space="preserve"> </w:t>
      </w:r>
      <w:r w:rsidR="005B41F4" w:rsidRPr="005B41F4">
        <w:rPr>
          <w:rFonts w:ascii="Verdana" w:eastAsia="Yu Mincho" w:hAnsi="Verdana" w:cs="Yu Gothic Light"/>
          <w:b/>
          <w:bCs/>
          <w:color w:val="000000" w:themeColor="text1"/>
          <w:lang w:eastAsia="en-GB"/>
        </w:rPr>
        <w:t>10.00am on Tuesday 24 November 2020</w:t>
      </w:r>
      <w:r w:rsidR="005B41F4">
        <w:rPr>
          <w:rFonts w:ascii="Verdana" w:eastAsia="Yu Mincho" w:hAnsi="Verdana" w:cs="Yu Gothic Light"/>
          <w:color w:val="000000" w:themeColor="text1"/>
          <w:lang w:eastAsia="en-GB"/>
        </w:rPr>
        <w:t>.</w:t>
      </w:r>
      <w:r w:rsidRPr="00D449AC">
        <w:rPr>
          <w:rFonts w:ascii="Verdana" w:eastAsia="Yu Mincho" w:hAnsi="Verdana" w:cs="Yu Gothic Light"/>
          <w:color w:val="FF0000"/>
          <w:lang w:eastAsia="en-GB"/>
        </w:rPr>
        <w:t xml:space="preserve"> </w:t>
      </w:r>
      <w:r w:rsidRPr="00D449AC">
        <w:rPr>
          <w:rFonts w:ascii="Verdana" w:eastAsia="Yu Mincho" w:hAnsi="Verdana" w:cs="Yu Gothic Light"/>
          <w:color w:val="000000" w:themeColor="text1"/>
          <w:lang w:eastAsia="en-GB"/>
        </w:rPr>
        <w:t xml:space="preserve">This letter provides you with further explanation and information to enable you to take part. Please read it carefully as it contains important joining instructions. </w:t>
      </w:r>
    </w:p>
    <w:p w14:paraId="2C6AF7F7" w14:textId="77777777" w:rsidR="00996E7E" w:rsidRPr="00D449AC" w:rsidRDefault="00996E7E" w:rsidP="00996E7E">
      <w:pPr>
        <w:spacing w:after="0" w:line="240" w:lineRule="auto"/>
        <w:rPr>
          <w:rFonts w:ascii="Verdana" w:eastAsia="Yu Mincho" w:hAnsi="Verdana" w:cs="Yu Mincho"/>
          <w:lang w:eastAsia="en-GB"/>
        </w:rPr>
      </w:pPr>
    </w:p>
    <w:p w14:paraId="1EB77701" w14:textId="77777777" w:rsidR="00996E7E" w:rsidRPr="00D449AC" w:rsidRDefault="00996E7E" w:rsidP="00996E7E">
      <w:pPr>
        <w:spacing w:after="0" w:line="240" w:lineRule="auto"/>
        <w:contextualSpacing/>
        <w:rPr>
          <w:rFonts w:ascii="Verdana" w:eastAsia="Yu Mincho" w:hAnsi="Verdana" w:cs="Yu Mincho"/>
          <w:lang w:eastAsia="en-GB"/>
        </w:rPr>
      </w:pPr>
      <w:r w:rsidRPr="00D449AC">
        <w:rPr>
          <w:rFonts w:ascii="Verdana" w:eastAsia="Yu Gothic Light" w:hAnsi="Verdana" w:cs="Yu Gothic Light"/>
        </w:rPr>
        <w:t>You should familiarise yourself in advance with the Good Practice Points attached at Annex 3 to this letter.</w:t>
      </w:r>
    </w:p>
    <w:p w14:paraId="7F5D24A5" w14:textId="77777777" w:rsidR="00996E7E" w:rsidRPr="00D449AC" w:rsidRDefault="00996E7E" w:rsidP="00996E7E">
      <w:pPr>
        <w:spacing w:after="0" w:line="240" w:lineRule="auto"/>
        <w:rPr>
          <w:rFonts w:ascii="Verdana" w:eastAsia="Yu Mincho" w:hAnsi="Verdana" w:cs="Yu Mincho"/>
          <w:lang w:eastAsia="en-GB"/>
        </w:rPr>
      </w:pPr>
    </w:p>
    <w:p w14:paraId="3353D27E" w14:textId="77777777" w:rsidR="00996E7E" w:rsidRPr="00D449AC"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t xml:space="preserve">The technology we </w:t>
      </w:r>
      <w:r w:rsidRPr="00D449AC">
        <w:rPr>
          <w:rFonts w:ascii="Verdana" w:eastAsia="Yu Mincho" w:hAnsi="Verdana" w:cs="Yu Mincho"/>
          <w:noProof/>
          <w:lang w:eastAsia="en-GB"/>
        </w:rPr>
        <w:t>will be</w:t>
      </w:r>
      <w:r w:rsidRPr="00D449AC">
        <w:rPr>
          <w:rFonts w:ascii="Verdana" w:eastAsia="Yu Mincho" w:hAnsi="Verdana" w:cs="Yu Mincho"/>
          <w:lang w:eastAsia="en-GB"/>
        </w:rPr>
        <w:t xml:space="preserve"> using is </w:t>
      </w:r>
      <w:r w:rsidRPr="00D449AC">
        <w:rPr>
          <w:rFonts w:ascii="Verdana" w:eastAsia="Yu Mincho" w:hAnsi="Verdana" w:cs="Yu Mincho"/>
          <w:noProof/>
          <w:lang w:eastAsia="en-GB"/>
        </w:rPr>
        <w:t>Microsoft</w:t>
      </w:r>
      <w:r w:rsidRPr="00D449AC">
        <w:rPr>
          <w:rFonts w:ascii="Verdana" w:eastAsia="Yu Mincho" w:hAnsi="Verdana" w:cs="Yu Mincho"/>
          <w:lang w:eastAsia="en-GB"/>
        </w:rPr>
        <w:t xml:space="preserve"> Teams. In Annex 1 is a link to further information on how to use this.  It also sets out the technological requirements for Microsoft Teams.</w:t>
      </w:r>
    </w:p>
    <w:p w14:paraId="31BEEBB0" w14:textId="77777777" w:rsidR="00996E7E" w:rsidRPr="00D449AC" w:rsidRDefault="00996E7E" w:rsidP="00996E7E">
      <w:pPr>
        <w:spacing w:after="0" w:line="240" w:lineRule="auto"/>
        <w:rPr>
          <w:rFonts w:ascii="Verdana" w:eastAsia="Yu Mincho" w:hAnsi="Verdana" w:cs="Yu Mincho"/>
          <w:lang w:eastAsia="en-GB"/>
        </w:rPr>
      </w:pPr>
    </w:p>
    <w:p w14:paraId="04649675" w14:textId="7B8CC80A" w:rsidR="00996E7E" w:rsidRPr="00D449AC"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t>If you have an internet enabled computer, you will be able to access and speak at the event over the internet using a video link. You may have used video links to talk to friends and family using FaceTime, Skype or WhatsApp</w:t>
      </w:r>
      <w:r w:rsidRPr="00D449AC">
        <w:rPr>
          <w:rFonts w:ascii="Verdana" w:eastAsia="Yu Mincho" w:hAnsi="Verdana" w:cs="Yu Mincho"/>
          <w:noProof/>
          <w:lang w:eastAsia="en-GB"/>
        </w:rPr>
        <w:t>,</w:t>
      </w:r>
      <w:r w:rsidRPr="00D449AC">
        <w:rPr>
          <w:rFonts w:ascii="Verdana" w:eastAsia="Yu Mincho" w:hAnsi="Verdana" w:cs="Yu Mincho"/>
          <w:lang w:eastAsia="en-GB"/>
        </w:rPr>
        <w:t xml:space="preserve"> for example. If you have, this will give you an idea of what to expect. If you do not wish to appear on video, you can disable your camera and use voice only. Please familiarise yourself with the Microsoft Teams functions in advance of the inquiry.</w:t>
      </w:r>
    </w:p>
    <w:p w14:paraId="21ECBFFA" w14:textId="77777777" w:rsidR="00996E7E" w:rsidRPr="00D449AC" w:rsidRDefault="00996E7E" w:rsidP="00996E7E">
      <w:pPr>
        <w:spacing w:after="0" w:line="240" w:lineRule="auto"/>
        <w:rPr>
          <w:rFonts w:ascii="Verdana" w:eastAsia="Yu Mincho" w:hAnsi="Verdana" w:cs="Yu Mincho"/>
          <w:lang w:eastAsia="en-GB"/>
        </w:rPr>
      </w:pPr>
    </w:p>
    <w:p w14:paraId="128D9983" w14:textId="77777777" w:rsidR="00996E7E" w:rsidRPr="00D449AC"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t xml:space="preserve">Depending on the performance of your device or the internet in your locality, it may be that you join by video and audio, or by audio alone. If you have a slow or intermittent connection, switching off your video camera and using just your audio connection only can improve the quality and reliability of your involvement. </w:t>
      </w:r>
    </w:p>
    <w:p w14:paraId="5D46F933" w14:textId="77777777" w:rsidR="00996E7E" w:rsidRPr="00D449AC" w:rsidRDefault="00996E7E" w:rsidP="00996E7E">
      <w:pPr>
        <w:spacing w:after="0" w:line="240" w:lineRule="auto"/>
        <w:rPr>
          <w:rFonts w:ascii="Verdana" w:eastAsia="Yu Mincho" w:hAnsi="Verdana" w:cs="Yu Mincho"/>
          <w:lang w:eastAsia="en-GB"/>
        </w:rPr>
      </w:pPr>
    </w:p>
    <w:p w14:paraId="06D305BA" w14:textId="77777777" w:rsidR="00996E7E" w:rsidRPr="00D449AC"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lastRenderedPageBreak/>
        <w:t xml:space="preserve">If you do not have an internet connection, or you do not feel confident or able to use a digital device, but you have a telephone with a keypad, you can instead use the telephone number provided in the invitation, enabling you to be heard. </w:t>
      </w:r>
    </w:p>
    <w:p w14:paraId="688F6F22" w14:textId="77777777" w:rsidR="00996E7E" w:rsidRPr="00D449AC" w:rsidRDefault="00996E7E" w:rsidP="00996E7E">
      <w:pPr>
        <w:spacing w:after="0" w:line="240" w:lineRule="auto"/>
        <w:rPr>
          <w:rFonts w:ascii="Verdana" w:eastAsia="Yu Mincho" w:hAnsi="Verdana" w:cs="Courier New"/>
          <w:b/>
          <w:lang w:eastAsia="en-GB"/>
        </w:rPr>
      </w:pPr>
    </w:p>
    <w:p w14:paraId="61A75EE4" w14:textId="77777777" w:rsidR="00996E7E" w:rsidRPr="00D449AC" w:rsidRDefault="00996E7E" w:rsidP="00996E7E">
      <w:pPr>
        <w:spacing w:after="0" w:line="240" w:lineRule="auto"/>
        <w:rPr>
          <w:rFonts w:ascii="Verdana" w:eastAsia="Yu Mincho" w:hAnsi="Verdana" w:cs="Yu Mincho"/>
          <w:b/>
          <w:lang w:eastAsia="en-GB"/>
        </w:rPr>
      </w:pPr>
      <w:r w:rsidRPr="00D449AC">
        <w:rPr>
          <w:rFonts w:ascii="Verdana" w:eastAsia="Yu Mincho" w:hAnsi="Verdana" w:cs="Courier New"/>
          <w:b/>
          <w:lang w:eastAsia="en-GB"/>
        </w:rPr>
        <w:t xml:space="preserve">Privacy Notice Amendment - </w:t>
      </w:r>
      <w:r w:rsidRPr="00D449AC">
        <w:rPr>
          <w:rFonts w:ascii="Verdana" w:eastAsia="Yu Mincho" w:hAnsi="Verdana" w:cs="Yu Mincho"/>
          <w:b/>
          <w:lang w:eastAsia="en-GB"/>
        </w:rPr>
        <w:t>Handling your personal information</w:t>
      </w:r>
    </w:p>
    <w:p w14:paraId="6CF02E1D" w14:textId="77777777" w:rsidR="00996E7E" w:rsidRPr="00D449AC" w:rsidRDefault="00996E7E" w:rsidP="00996E7E">
      <w:pPr>
        <w:spacing w:after="0" w:line="240" w:lineRule="auto"/>
        <w:rPr>
          <w:rFonts w:ascii="Verdana" w:eastAsia="Yu Mincho" w:hAnsi="Verdana" w:cs="Yu Mincho"/>
          <w:b/>
          <w:lang w:eastAsia="en-GB"/>
        </w:rPr>
      </w:pPr>
    </w:p>
    <w:p w14:paraId="5525EDD8" w14:textId="77777777" w:rsidR="00996E7E" w:rsidRDefault="00996E7E" w:rsidP="00996E7E">
      <w:pPr>
        <w:spacing w:after="0" w:line="240" w:lineRule="auto"/>
        <w:contextualSpacing/>
        <w:rPr>
          <w:rFonts w:ascii="Verdana" w:eastAsia="Yu Mincho" w:hAnsi="Verdana" w:cs="Courier New"/>
          <w:color w:val="000000"/>
          <w:shd w:val="clear" w:color="auto" w:fill="FFFFFF"/>
          <w:lang w:eastAsia="en-GB"/>
        </w:rPr>
      </w:pPr>
      <w:r w:rsidRPr="007F2AD8">
        <w:rPr>
          <w:rFonts w:ascii="Verdana" w:eastAsia="Yu Mincho" w:hAnsi="Verdana" w:cs="Courier New"/>
          <w:color w:val="000000"/>
          <w:shd w:val="clear" w:color="auto" w:fill="FFFFFF"/>
          <w:lang w:eastAsia="en-GB"/>
        </w:rPr>
        <w:t>B</w:t>
      </w:r>
      <w:r w:rsidRPr="007F2AD8">
        <w:rPr>
          <w:rFonts w:ascii="Verdana" w:eastAsia="Yu Mincho" w:hAnsi="Verdana" w:cs="Courier New"/>
          <w:lang w:eastAsia="en-GB"/>
        </w:rPr>
        <w:t>efore sending any information in to the Planning Inspectorate, y</w:t>
      </w:r>
      <w:r w:rsidRPr="007F2AD8">
        <w:rPr>
          <w:rFonts w:ascii="Verdana" w:eastAsia="Yu Mincho" w:hAnsi="Verdana" w:cs="Courier New"/>
          <w:color w:val="000000"/>
          <w:shd w:val="clear" w:color="auto" w:fill="FFFFFF"/>
          <w:lang w:eastAsia="en-GB"/>
        </w:rPr>
        <w:t xml:space="preserve">ou must read the current S78 </w:t>
      </w:r>
      <w:hyperlink r:id="rId10">
        <w:r w:rsidRPr="657BD7E5">
          <w:rPr>
            <w:rStyle w:val="Hyperlink"/>
            <w:rFonts w:ascii="Verdana" w:eastAsia="Yu Mincho" w:hAnsi="Verdana" w:cs="Courier New"/>
            <w:color w:val="0000FF"/>
            <w:lang w:eastAsia="en-GB"/>
          </w:rPr>
          <w:t>privacy notice</w:t>
        </w:r>
      </w:hyperlink>
      <w:r w:rsidRPr="007F2AD8">
        <w:rPr>
          <w:rFonts w:ascii="Verdana" w:eastAsia="Yu Mincho" w:hAnsi="Verdana" w:cs="Courier New"/>
          <w:color w:val="000000"/>
          <w:shd w:val="clear" w:color="auto" w:fill="FFFFFF"/>
          <w:lang w:eastAsia="en-GB"/>
        </w:rPr>
        <w:t xml:space="preserve"> in conjunction with th</w:t>
      </w:r>
      <w:r w:rsidRPr="007F2AD8">
        <w:rPr>
          <w:rFonts w:ascii="Verdana" w:eastAsia="Yu Mincho" w:hAnsi="Verdana" w:cs="Courier New"/>
          <w:color w:val="000000" w:themeColor="text1"/>
          <w:lang w:eastAsia="en-GB"/>
        </w:rPr>
        <w:t>e</w:t>
      </w:r>
      <w:r w:rsidRPr="007F2AD8">
        <w:rPr>
          <w:rFonts w:ascii="Verdana" w:eastAsia="Yu Mincho" w:hAnsi="Verdana" w:cs="Courier New"/>
          <w:color w:val="000000"/>
          <w:shd w:val="clear" w:color="auto" w:fill="FFFFFF"/>
          <w:lang w:eastAsia="en-GB"/>
        </w:rPr>
        <w:t xml:space="preserve"> attached privacy notice amendment (Annex 2) which together provide information about data collection and explain the personal data </w:t>
      </w:r>
      <w:r w:rsidRPr="007F2AD8">
        <w:rPr>
          <w:rFonts w:ascii="Verdana" w:eastAsia="Yu Mincho" w:hAnsi="Verdana" w:cs="Courier New"/>
          <w:color w:val="000000" w:themeColor="text1"/>
          <w:lang w:eastAsia="en-GB"/>
        </w:rPr>
        <w:t xml:space="preserve">that we </w:t>
      </w:r>
      <w:r w:rsidRPr="007F2AD8">
        <w:rPr>
          <w:rFonts w:ascii="Verdana" w:eastAsia="Yu Mincho" w:hAnsi="Verdana" w:cs="Courier New"/>
          <w:color w:val="000000"/>
          <w:shd w:val="clear" w:color="auto" w:fill="FFFFFF"/>
          <w:lang w:eastAsia="en-GB"/>
        </w:rPr>
        <w:t>will be processing specifically for this virtual event.</w:t>
      </w:r>
    </w:p>
    <w:p w14:paraId="2B22531C" w14:textId="77777777" w:rsidR="00996E7E" w:rsidRPr="00D449AC" w:rsidRDefault="00996E7E" w:rsidP="00996E7E">
      <w:pPr>
        <w:spacing w:after="0" w:line="240" w:lineRule="auto"/>
        <w:contextualSpacing/>
        <w:rPr>
          <w:rFonts w:ascii="Verdana" w:eastAsia="Yu Mincho" w:hAnsi="Verdana" w:cs="Courier New"/>
          <w:lang w:eastAsia="en-GB"/>
        </w:rPr>
      </w:pPr>
    </w:p>
    <w:p w14:paraId="5EDB1244" w14:textId="77777777" w:rsidR="00996E7E" w:rsidRPr="00D449AC" w:rsidRDefault="00996E7E" w:rsidP="00996E7E">
      <w:pPr>
        <w:spacing w:after="0" w:line="240" w:lineRule="auto"/>
        <w:rPr>
          <w:rFonts w:ascii="Verdana" w:eastAsia="Yu Gothic Light" w:hAnsi="Verdana" w:cs="Yu Gothic Light"/>
        </w:rPr>
      </w:pPr>
      <w:r w:rsidRPr="00D449AC">
        <w:rPr>
          <w:rFonts w:ascii="Verdana" w:eastAsia="Yu Gothic Light" w:hAnsi="Verdana" w:cs="Yu Gothic Light"/>
        </w:rPr>
        <w:t>Please note that other parties may see the email address you use to join the event. If you do not wish the email address that we are currently using to correspond with you to be seen by other parties, you may wish to set up a free email account on-line to join with.</w:t>
      </w:r>
    </w:p>
    <w:p w14:paraId="1558A448" w14:textId="77777777" w:rsidR="00996E7E" w:rsidRPr="00D449AC" w:rsidRDefault="00996E7E" w:rsidP="00996E7E">
      <w:pPr>
        <w:spacing w:after="0" w:line="240" w:lineRule="auto"/>
        <w:rPr>
          <w:rFonts w:ascii="Verdana" w:eastAsia="Yu Mincho" w:hAnsi="Verdana" w:cs="Yu Mincho"/>
          <w:lang w:eastAsia="en-GB"/>
        </w:rPr>
      </w:pPr>
    </w:p>
    <w:p w14:paraId="04A30F03" w14:textId="77777777" w:rsidR="00996E7E" w:rsidRPr="00D449AC"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t>For the purposes of this event, the email address that will be used by the Inspector to join the event is a generic joining account address and will not be monitored for casework submissions. You MUST continue to use the previously provided email address for any further written submissions.</w:t>
      </w:r>
    </w:p>
    <w:p w14:paraId="7E83AA0C" w14:textId="77777777" w:rsidR="00996E7E" w:rsidRPr="00D449AC" w:rsidRDefault="00996E7E" w:rsidP="00996E7E">
      <w:pPr>
        <w:spacing w:after="0" w:line="240" w:lineRule="auto"/>
        <w:rPr>
          <w:rFonts w:ascii="Verdana" w:eastAsia="Yu Mincho" w:hAnsi="Verdana" w:cs="Yu Mincho"/>
          <w:lang w:eastAsia="en-GB"/>
        </w:rPr>
      </w:pPr>
    </w:p>
    <w:p w14:paraId="1C1F84E6" w14:textId="62E3134E" w:rsidR="00996E7E" w:rsidRPr="00D449AC" w:rsidRDefault="00996E7E" w:rsidP="00996E7E">
      <w:pPr>
        <w:spacing w:after="0" w:line="240" w:lineRule="auto"/>
        <w:rPr>
          <w:rFonts w:ascii="Verdana" w:eastAsia="Yu Mincho" w:hAnsi="Verdana" w:cs="Yu Mincho"/>
          <w:b/>
          <w:lang w:eastAsia="en-GB"/>
        </w:rPr>
      </w:pPr>
      <w:r w:rsidRPr="00D449AC">
        <w:rPr>
          <w:rFonts w:ascii="Verdana" w:eastAsia="Yu Mincho" w:hAnsi="Verdana" w:cs="Yu Mincho"/>
          <w:b/>
          <w:lang w:eastAsia="en-GB"/>
        </w:rPr>
        <w:t xml:space="preserve">Actions required by participants on the day of the Inquiry </w:t>
      </w:r>
    </w:p>
    <w:p w14:paraId="003A2CD2" w14:textId="77777777" w:rsidR="00996E7E" w:rsidRPr="00D449AC" w:rsidRDefault="00996E7E" w:rsidP="00996E7E">
      <w:pPr>
        <w:spacing w:after="0" w:line="240" w:lineRule="auto"/>
        <w:rPr>
          <w:rFonts w:ascii="Verdana" w:eastAsia="Yu Mincho" w:hAnsi="Verdana" w:cs="Yu Mincho"/>
          <w:lang w:eastAsia="en-GB"/>
        </w:rPr>
      </w:pPr>
    </w:p>
    <w:p w14:paraId="52D62FC8" w14:textId="3E467C31" w:rsidR="00996E7E" w:rsidRPr="00D449AC" w:rsidRDefault="00996E7E" w:rsidP="0061172B">
      <w:pPr>
        <w:numPr>
          <w:ilvl w:val="0"/>
          <w:numId w:val="29"/>
        </w:numPr>
        <w:spacing w:after="0" w:line="240" w:lineRule="auto"/>
        <w:rPr>
          <w:rFonts w:ascii="Verdana" w:eastAsiaTheme="minorEastAsia" w:hAnsi="Verdana"/>
          <w:b/>
          <w:bCs/>
        </w:rPr>
      </w:pPr>
      <w:r w:rsidRPr="00D449AC">
        <w:rPr>
          <w:rFonts w:ascii="Verdana" w:eastAsia="Yu Gothic Light" w:hAnsi="Verdana" w:cs="Yu Gothic Light"/>
        </w:rPr>
        <w:t>Please access the virtual inquiry from</w:t>
      </w:r>
      <w:r w:rsidRPr="00D449AC">
        <w:rPr>
          <w:rFonts w:ascii="Verdana" w:eastAsia="Yu Gothic Light" w:hAnsi="Verdana" w:cs="Yu Gothic Light"/>
          <w:b/>
          <w:color w:val="FF0000"/>
        </w:rPr>
        <w:t xml:space="preserve"> </w:t>
      </w:r>
      <w:r w:rsidR="0095393A" w:rsidRPr="0095393A">
        <w:rPr>
          <w:rFonts w:ascii="Verdana" w:eastAsia="Yu Gothic Light" w:hAnsi="Verdana" w:cs="Yu Gothic Light"/>
          <w:b/>
        </w:rPr>
        <w:t>9.</w:t>
      </w:r>
      <w:r w:rsidR="0095393A">
        <w:rPr>
          <w:rFonts w:ascii="Verdana" w:eastAsia="Yu Gothic Light" w:hAnsi="Verdana" w:cs="Yu Gothic Light"/>
          <w:b/>
        </w:rPr>
        <w:t>0</w:t>
      </w:r>
      <w:r w:rsidR="0095393A" w:rsidRPr="0095393A">
        <w:rPr>
          <w:rFonts w:ascii="Verdana" w:eastAsia="Yu Gothic Light" w:hAnsi="Verdana" w:cs="Yu Gothic Light"/>
          <w:b/>
        </w:rPr>
        <w:t xml:space="preserve">0am. </w:t>
      </w:r>
      <w:r w:rsidRPr="00D449AC">
        <w:rPr>
          <w:rFonts w:ascii="Verdana" w:eastAsia="Yu Gothic Light" w:hAnsi="Verdana" w:cs="Yu Gothic Light"/>
        </w:rPr>
        <w:t xml:space="preserve">This gives time for the </w:t>
      </w:r>
      <w:r>
        <w:rPr>
          <w:rFonts w:ascii="Verdana" w:eastAsia="Yu Gothic Light" w:hAnsi="Verdana" w:cs="Yu Gothic Light"/>
        </w:rPr>
        <w:t>C</w:t>
      </w:r>
      <w:r w:rsidRPr="00D449AC">
        <w:rPr>
          <w:rFonts w:ascii="Verdana" w:eastAsia="Yu Gothic Light" w:hAnsi="Verdana" w:cs="Yu Gothic Light"/>
        </w:rPr>
        <w:t xml:space="preserve">ase </w:t>
      </w:r>
      <w:r>
        <w:rPr>
          <w:rFonts w:ascii="Verdana" w:eastAsia="Yu Gothic Light" w:hAnsi="Verdana" w:cs="Yu Gothic Light"/>
        </w:rPr>
        <w:t>O</w:t>
      </w:r>
      <w:r w:rsidRPr="00D449AC">
        <w:rPr>
          <w:rFonts w:ascii="Verdana" w:eastAsia="Yu Gothic Light" w:hAnsi="Verdana" w:cs="Yu Gothic Light"/>
        </w:rPr>
        <w:t xml:space="preserve">fficer to admit everyone to the event. You will be held in a silent ‘lobby’ until the </w:t>
      </w:r>
      <w:r>
        <w:rPr>
          <w:rFonts w:ascii="Verdana" w:eastAsia="Yu Gothic Light" w:hAnsi="Verdana" w:cs="Yu Gothic Light"/>
        </w:rPr>
        <w:t>C</w:t>
      </w:r>
      <w:r w:rsidRPr="00D449AC">
        <w:rPr>
          <w:rFonts w:ascii="Verdana" w:eastAsia="Yu Gothic Light" w:hAnsi="Verdana" w:cs="Yu Gothic Light"/>
        </w:rPr>
        <w:t xml:space="preserve">ase </w:t>
      </w:r>
      <w:r>
        <w:rPr>
          <w:rFonts w:ascii="Verdana" w:eastAsia="Yu Gothic Light" w:hAnsi="Verdana" w:cs="Yu Gothic Light"/>
        </w:rPr>
        <w:t>O</w:t>
      </w:r>
      <w:r w:rsidRPr="00D449AC">
        <w:rPr>
          <w:rFonts w:ascii="Verdana" w:eastAsia="Yu Gothic Light" w:hAnsi="Verdana" w:cs="Yu Gothic Light"/>
        </w:rPr>
        <w:t xml:space="preserve">fficer is able to admit you and confirm your name.  Once in the event you will be able to wait with microphone and camera off until the other parties and Inspector arrive.  </w:t>
      </w:r>
      <w:r w:rsidRPr="00D449AC">
        <w:rPr>
          <w:rFonts w:ascii="Verdana" w:eastAsia="Yu Gothic Light" w:hAnsi="Verdana" w:cs="Yu Gothic Light"/>
          <w:b/>
        </w:rPr>
        <w:t xml:space="preserve">Parties are requested to access the event in good time to allow it to open at </w:t>
      </w:r>
      <w:r w:rsidR="0094079A" w:rsidRPr="0094079A">
        <w:rPr>
          <w:rFonts w:ascii="Verdana" w:eastAsia="Yu Gothic Light" w:hAnsi="Verdana" w:cs="Yu Gothic Light"/>
          <w:b/>
        </w:rPr>
        <w:t>10.00am</w:t>
      </w:r>
      <w:r w:rsidRPr="00D449AC">
        <w:rPr>
          <w:rFonts w:ascii="Verdana" w:eastAsia="Yu Gothic Light" w:hAnsi="Verdana" w:cs="Yu Gothic Light"/>
          <w:b/>
        </w:rPr>
        <w:t xml:space="preserve">.  </w:t>
      </w:r>
      <w:r w:rsidRPr="00D449AC">
        <w:rPr>
          <w:rFonts w:ascii="Verdana" w:eastAsia="Yu Gothic Light" w:hAnsi="Verdana" w:cs="Yu Gothic Light"/>
        </w:rPr>
        <w:t>Early access is also requested for subsequent sitting days to allow the event to resume on time.</w:t>
      </w:r>
    </w:p>
    <w:p w14:paraId="7DF3EE09" w14:textId="77777777" w:rsidR="00996E7E" w:rsidRPr="00D449AC" w:rsidRDefault="00996E7E" w:rsidP="0061172B">
      <w:pPr>
        <w:numPr>
          <w:ilvl w:val="0"/>
          <w:numId w:val="29"/>
        </w:numPr>
        <w:spacing w:after="0" w:line="240" w:lineRule="auto"/>
        <w:contextualSpacing/>
        <w:rPr>
          <w:rFonts w:ascii="Verdana" w:eastAsia="Yu Mincho" w:hAnsi="Verdana" w:cs="Yu Mincho"/>
          <w:lang w:eastAsia="en-GB"/>
        </w:rPr>
      </w:pPr>
      <w:r w:rsidRPr="00D449AC">
        <w:rPr>
          <w:rFonts w:ascii="Verdana" w:eastAsia="Yu Mincho" w:hAnsi="Verdana" w:cs="Yu Mincho"/>
          <w:lang w:eastAsia="en-GB"/>
        </w:rPr>
        <w:t>You will then be able to follow the proceedings by video link, audio link or telephone.</w:t>
      </w:r>
    </w:p>
    <w:p w14:paraId="11FFCA74" w14:textId="4D079304" w:rsidR="00996E7E" w:rsidRPr="009701D2" w:rsidRDefault="00996E7E" w:rsidP="0061172B">
      <w:pPr>
        <w:numPr>
          <w:ilvl w:val="0"/>
          <w:numId w:val="29"/>
        </w:numPr>
        <w:spacing w:after="0" w:line="240" w:lineRule="auto"/>
        <w:contextualSpacing/>
        <w:rPr>
          <w:rFonts w:ascii="Verdana" w:eastAsiaTheme="minorEastAsia" w:hAnsi="Verdana"/>
          <w:lang w:eastAsia="en-GB"/>
        </w:rPr>
      </w:pPr>
      <w:r w:rsidRPr="412C51C0">
        <w:rPr>
          <w:rFonts w:ascii="Verdana" w:eastAsia="Yu Mincho" w:hAnsi="Verdana" w:cs="Yu Mincho"/>
          <w:lang w:eastAsia="en-GB"/>
        </w:rPr>
        <w:t xml:space="preserve">To join via the internet on a computer or smartphone, please follow this link: </w:t>
      </w:r>
    </w:p>
    <w:p w14:paraId="66971F61" w14:textId="77777777" w:rsidR="009701D2" w:rsidRPr="009701D2" w:rsidRDefault="009701D2" w:rsidP="009701D2">
      <w:pPr>
        <w:pStyle w:val="NoSpacing"/>
        <w:jc w:val="center"/>
        <w:rPr>
          <w:rFonts w:ascii="Verdana" w:hAnsi="Verdana"/>
          <w:sz w:val="28"/>
          <w:szCs w:val="28"/>
        </w:rPr>
      </w:pPr>
      <w:r w:rsidRPr="009701D2">
        <w:rPr>
          <w:rFonts w:ascii="Verdana" w:hAnsi="Verdana"/>
          <w:sz w:val="28"/>
          <w:szCs w:val="28"/>
        </w:rPr>
        <w:t>Microsoft Teams meeting</w:t>
      </w:r>
    </w:p>
    <w:p w14:paraId="4E9BB3CA" w14:textId="77777777" w:rsidR="009701D2" w:rsidRPr="009701D2" w:rsidRDefault="009701D2" w:rsidP="009701D2">
      <w:pPr>
        <w:pStyle w:val="NoSpacing"/>
        <w:jc w:val="center"/>
        <w:rPr>
          <w:rFonts w:ascii="Verdana" w:hAnsi="Verdana"/>
          <w:b/>
          <w:bCs/>
        </w:rPr>
      </w:pPr>
      <w:r w:rsidRPr="009701D2">
        <w:rPr>
          <w:rFonts w:ascii="Verdana" w:hAnsi="Verdana"/>
          <w:b/>
          <w:bCs/>
          <w:sz w:val="21"/>
          <w:szCs w:val="21"/>
        </w:rPr>
        <w:t>Join on your computer or mobile app</w:t>
      </w:r>
    </w:p>
    <w:p w14:paraId="464D2745" w14:textId="77777777" w:rsidR="009701D2" w:rsidRPr="009701D2" w:rsidRDefault="006A4871" w:rsidP="009701D2">
      <w:pPr>
        <w:pStyle w:val="NoSpacing"/>
        <w:jc w:val="center"/>
        <w:rPr>
          <w:rFonts w:ascii="Verdana" w:hAnsi="Verdana"/>
        </w:rPr>
      </w:pPr>
      <w:hyperlink r:id="rId11" w:tgtFrame="_blank" w:tooltip="https://teams.microsoft.com/l/meetup-join/19%3ameeting_owjjmdiwy2etngrhoc00zgjjlthkyjktodbknji4mjbkzwy4%40thread.v2/0?context=%7b%22tid%22%3a%225878df98-6f88-48ab-9322-998ce557088d%22%2c%22oid%22%3a%22253e99e2-aaa5-4ecb-98ce-fac84461d43d%22%7d" w:history="1">
        <w:r w:rsidR="009701D2" w:rsidRPr="009701D2">
          <w:rPr>
            <w:rStyle w:val="Hyperlink"/>
            <w:rFonts w:ascii="Verdana" w:hAnsi="Verdana" w:cs="Segoe UI Semibold"/>
            <w:color w:val="6264A7"/>
            <w:sz w:val="21"/>
            <w:szCs w:val="21"/>
          </w:rPr>
          <w:t>Click here to join the meeting</w:t>
        </w:r>
      </w:hyperlink>
    </w:p>
    <w:p w14:paraId="18E86892" w14:textId="77777777" w:rsidR="009701D2" w:rsidRPr="009701D2" w:rsidRDefault="009701D2" w:rsidP="009701D2">
      <w:pPr>
        <w:pStyle w:val="NoSpacing"/>
        <w:jc w:val="center"/>
        <w:rPr>
          <w:rFonts w:ascii="Verdana" w:hAnsi="Verdana"/>
        </w:rPr>
      </w:pPr>
      <w:r w:rsidRPr="009701D2">
        <w:rPr>
          <w:rFonts w:ascii="Verdana" w:hAnsi="Verdana"/>
          <w:b/>
          <w:bCs/>
          <w:sz w:val="21"/>
          <w:szCs w:val="21"/>
        </w:rPr>
        <w:t>Or call in (audio only)</w:t>
      </w:r>
    </w:p>
    <w:p w14:paraId="27006F19" w14:textId="3B2995FA" w:rsidR="009701D2" w:rsidRPr="009701D2" w:rsidRDefault="006A4871" w:rsidP="009701D2">
      <w:pPr>
        <w:pStyle w:val="NoSpacing"/>
        <w:jc w:val="center"/>
        <w:rPr>
          <w:rFonts w:ascii="Verdana" w:hAnsi="Verdana"/>
        </w:rPr>
      </w:pPr>
      <w:hyperlink r:id="rId12" w:anchor=" " w:tgtFrame="_blank" w:tooltip="tel:+442033215208,,478592777# " w:history="1">
        <w:r w:rsidR="009701D2" w:rsidRPr="009701D2">
          <w:rPr>
            <w:rStyle w:val="Hyperlink"/>
            <w:rFonts w:ascii="Verdana" w:hAnsi="Verdana"/>
            <w:color w:val="6264A7"/>
            <w:sz w:val="21"/>
            <w:szCs w:val="21"/>
          </w:rPr>
          <w:t>+44 20 3321 5208,,478592777#</w:t>
        </w:r>
      </w:hyperlink>
      <w:r w:rsidR="009701D2" w:rsidRPr="009701D2">
        <w:rPr>
          <w:rFonts w:ascii="Verdana" w:hAnsi="Verdana"/>
        </w:rPr>
        <w:t xml:space="preserve"> </w:t>
      </w:r>
      <w:r w:rsidR="009701D2" w:rsidRPr="009701D2">
        <w:rPr>
          <w:rFonts w:ascii="Verdana" w:hAnsi="Verdana"/>
          <w:sz w:val="21"/>
          <w:szCs w:val="21"/>
        </w:rPr>
        <w:t>  United Kingdom, London</w:t>
      </w:r>
    </w:p>
    <w:p w14:paraId="369FDF03" w14:textId="456B5C01" w:rsidR="009701D2" w:rsidRDefault="009701D2" w:rsidP="009701D2">
      <w:pPr>
        <w:pStyle w:val="NoSpacing"/>
        <w:jc w:val="center"/>
        <w:rPr>
          <w:rFonts w:ascii="Verdana" w:hAnsi="Verdana"/>
        </w:rPr>
      </w:pPr>
      <w:r w:rsidRPr="009701D2">
        <w:rPr>
          <w:rFonts w:ascii="Verdana" w:hAnsi="Verdana"/>
          <w:sz w:val="21"/>
          <w:szCs w:val="21"/>
        </w:rPr>
        <w:t xml:space="preserve">Phone Conference ID: </w:t>
      </w:r>
      <w:r w:rsidRPr="009701D2">
        <w:rPr>
          <w:rFonts w:ascii="Verdana" w:hAnsi="Verdana"/>
        </w:rPr>
        <w:t>478 592 777#</w:t>
      </w:r>
    </w:p>
    <w:p w14:paraId="42B57771" w14:textId="77777777" w:rsidR="009701D2" w:rsidRPr="009701D2" w:rsidRDefault="009701D2" w:rsidP="009701D2">
      <w:pPr>
        <w:pStyle w:val="NoSpacing"/>
        <w:jc w:val="center"/>
        <w:rPr>
          <w:rFonts w:ascii="Verdana" w:eastAsiaTheme="minorEastAsia" w:hAnsi="Verdana"/>
          <w:lang w:eastAsia="en-GB"/>
        </w:rPr>
      </w:pPr>
    </w:p>
    <w:p w14:paraId="5558B2B8" w14:textId="46CD2093" w:rsidR="001376D8" w:rsidRPr="001376D8" w:rsidRDefault="00996E7E" w:rsidP="001376D8">
      <w:pPr>
        <w:numPr>
          <w:ilvl w:val="0"/>
          <w:numId w:val="29"/>
        </w:numPr>
        <w:spacing w:after="0" w:line="240" w:lineRule="auto"/>
        <w:rPr>
          <w:lang w:eastAsia="en-GB"/>
        </w:rPr>
      </w:pPr>
      <w:r w:rsidRPr="3433D692">
        <w:rPr>
          <w:rFonts w:ascii="Verdana" w:eastAsia="Verdana" w:hAnsi="Verdana" w:cs="Verdana"/>
        </w:rPr>
        <w:t xml:space="preserve">The following short form link can be copied and pasted more easily into the </w:t>
      </w:r>
      <w:r w:rsidRPr="3433D692">
        <w:rPr>
          <w:rFonts w:ascii="Verdana" w:eastAsia="Verdana" w:hAnsi="Verdana" w:cs="Verdana"/>
          <w:i/>
          <w:iCs/>
        </w:rPr>
        <w:t>Chrome browser</w:t>
      </w:r>
      <w:r w:rsidRPr="3433D692">
        <w:rPr>
          <w:rFonts w:ascii="Verdana" w:eastAsia="Verdana" w:hAnsi="Verdana" w:cs="Verdana"/>
        </w:rPr>
        <w:t xml:space="preserve"> if necessary. This may be necessary if you are using an old version of MS Word e.g. MS Word for Mac 2011 has been found to be problematic.</w:t>
      </w:r>
    </w:p>
    <w:p w14:paraId="4667782D" w14:textId="7A17B96A" w:rsidR="001376D8" w:rsidRDefault="006A4871" w:rsidP="001376D8">
      <w:pPr>
        <w:spacing w:after="0" w:line="240" w:lineRule="auto"/>
        <w:ind w:firstLine="720"/>
        <w:rPr>
          <w:rStyle w:val="Strong"/>
          <w:rFonts w:ascii="Verdana" w:hAnsi="Verdana" w:cs="Segoe UI"/>
          <w:color w:val="212529"/>
          <w:shd w:val="clear" w:color="auto" w:fill="FFFFFF"/>
        </w:rPr>
      </w:pPr>
      <w:hyperlink r:id="rId13" w:history="1">
        <w:r w:rsidR="00D64534" w:rsidRPr="00CF6EDE">
          <w:rPr>
            <w:rStyle w:val="Hyperlink"/>
            <w:rFonts w:ascii="Verdana" w:hAnsi="Verdana" w:cs="Segoe UI"/>
            <w:shd w:val="clear" w:color="auto" w:fill="FFFFFF"/>
          </w:rPr>
          <w:t>https://event.planninginspectorate.gov.uk/inquiry-3256109</w:t>
        </w:r>
      </w:hyperlink>
    </w:p>
    <w:p w14:paraId="147F46ED" w14:textId="77777777" w:rsidR="001376D8" w:rsidRPr="001376D8" w:rsidRDefault="001376D8" w:rsidP="001376D8">
      <w:pPr>
        <w:spacing w:after="0" w:line="240" w:lineRule="auto"/>
        <w:jc w:val="center"/>
        <w:rPr>
          <w:rFonts w:ascii="Verdana" w:hAnsi="Verdana"/>
          <w:lang w:eastAsia="en-GB"/>
        </w:rPr>
      </w:pPr>
    </w:p>
    <w:p w14:paraId="5A04D360" w14:textId="700D9D4E" w:rsidR="00996E7E" w:rsidRPr="001376D8" w:rsidRDefault="00996E7E" w:rsidP="001376D8">
      <w:pPr>
        <w:numPr>
          <w:ilvl w:val="0"/>
          <w:numId w:val="29"/>
        </w:numPr>
        <w:spacing w:after="0" w:line="240" w:lineRule="auto"/>
        <w:rPr>
          <w:lang w:eastAsia="en-GB"/>
        </w:rPr>
      </w:pPr>
      <w:r w:rsidRPr="001376D8">
        <w:rPr>
          <w:rFonts w:ascii="Verdana" w:eastAsiaTheme="minorEastAsia" w:hAnsi="Verdana"/>
          <w:lang w:eastAsia="en-GB"/>
        </w:rPr>
        <w:t xml:space="preserve">Alternatively, if you are joining via telephone, please dial the telephone number in the above link, entering the stated conference ID when prompted, followed by the # key using your telephone keypad. </w:t>
      </w:r>
      <w:r w:rsidRPr="001376D8">
        <w:rPr>
          <w:rFonts w:ascii="Verdana" w:hAnsi="Verdana"/>
        </w:rPr>
        <w:lastRenderedPageBreak/>
        <w:t xml:space="preserve">IMPORTANT NOTE: If you wish to hide your telephone number from the other participants, please dial </w:t>
      </w:r>
      <w:r w:rsidRPr="001376D8">
        <w:rPr>
          <w:rFonts w:ascii="Verdana" w:hAnsi="Verdana"/>
          <w:u w:val="single"/>
        </w:rPr>
        <w:t>141</w:t>
      </w:r>
      <w:r w:rsidRPr="001376D8">
        <w:rPr>
          <w:rFonts w:ascii="Verdana" w:hAnsi="Verdana"/>
        </w:rPr>
        <w:t xml:space="preserve"> before dialling the number above (other methods may apply on certain mobile carriers/telephones).</w:t>
      </w:r>
      <w:r w:rsidRPr="001376D8">
        <w:rPr>
          <w:rFonts w:ascii="Verdana" w:eastAsiaTheme="minorEastAsia" w:hAnsi="Verdana"/>
          <w:lang w:eastAsia="en-GB"/>
        </w:rPr>
        <w:t xml:space="preserve"> You should also note that </w:t>
      </w:r>
      <w:r w:rsidRPr="001376D8">
        <w:rPr>
          <w:rFonts w:ascii="Verdana" w:eastAsia="Yu Mincho" w:hAnsi="Verdana" w:cs="Yu Mincho"/>
          <w:lang w:eastAsia="en-GB"/>
        </w:rPr>
        <w:t xml:space="preserve">joining by telephone to the 020 number that will be used will incur charges. </w:t>
      </w:r>
      <w:r w:rsidRPr="001376D8">
        <w:rPr>
          <w:rFonts w:ascii="Verdana" w:eastAsia="Yu Gothic Light" w:hAnsi="Verdana" w:cs="Yu Gothic Light"/>
        </w:rPr>
        <w:t xml:space="preserve">You should check actual rates with your provider </w:t>
      </w:r>
      <w:hyperlink r:id="rId14">
        <w:r w:rsidRPr="001376D8">
          <w:rPr>
            <w:rFonts w:ascii="Verdana" w:eastAsia="Yu Gothic Light" w:hAnsi="Verdana" w:cs="Yu Gothic Light"/>
            <w:u w:val="single"/>
          </w:rPr>
          <w:t>https://www.gov.uk/call-charges</w:t>
        </w:r>
      </w:hyperlink>
    </w:p>
    <w:p w14:paraId="062E01C4" w14:textId="77777777" w:rsidR="00996E7E" w:rsidRDefault="00996E7E" w:rsidP="00996E7E">
      <w:pPr>
        <w:spacing w:after="0" w:line="240" w:lineRule="auto"/>
        <w:contextualSpacing/>
        <w:rPr>
          <w:rFonts w:ascii="Verdana" w:eastAsia="Yu Mincho" w:hAnsi="Verdana" w:cs="Yu Mincho"/>
          <w:b/>
          <w:lang w:eastAsia="en-GB"/>
        </w:rPr>
      </w:pPr>
    </w:p>
    <w:p w14:paraId="2E06614B" w14:textId="77777777" w:rsidR="00996E7E" w:rsidRPr="00D449AC" w:rsidRDefault="00996E7E" w:rsidP="00996E7E">
      <w:pPr>
        <w:spacing w:after="0" w:line="240" w:lineRule="auto"/>
        <w:contextualSpacing/>
        <w:rPr>
          <w:rFonts w:ascii="Verdana" w:eastAsia="Yu Mincho" w:hAnsi="Verdana" w:cs="Yu Mincho"/>
          <w:b/>
          <w:lang w:eastAsia="en-GB"/>
        </w:rPr>
      </w:pPr>
      <w:r w:rsidRPr="00D449AC">
        <w:rPr>
          <w:rFonts w:ascii="Verdana" w:eastAsia="Yu Mincho" w:hAnsi="Verdana" w:cs="Yu Mincho"/>
          <w:b/>
          <w:lang w:eastAsia="en-GB"/>
        </w:rPr>
        <w:t>The Event itself</w:t>
      </w:r>
    </w:p>
    <w:p w14:paraId="45CF50B7" w14:textId="77777777" w:rsidR="00996E7E" w:rsidRPr="00D449AC" w:rsidRDefault="00996E7E" w:rsidP="00996E7E">
      <w:pPr>
        <w:spacing w:after="0" w:line="240" w:lineRule="auto"/>
        <w:contextualSpacing/>
        <w:rPr>
          <w:rFonts w:ascii="Verdana" w:eastAsia="Yu Mincho" w:hAnsi="Verdana" w:cs="Yu Mincho"/>
          <w:b/>
          <w:lang w:eastAsia="en-GB"/>
        </w:rPr>
      </w:pPr>
      <w:r w:rsidRPr="00D449AC">
        <w:rPr>
          <w:rFonts w:ascii="Verdana" w:eastAsia="Yu Mincho" w:hAnsi="Verdana" w:cs="Yu Mincho"/>
          <w:b/>
          <w:lang w:eastAsia="en-GB"/>
        </w:rPr>
        <w:t xml:space="preserve"> </w:t>
      </w:r>
    </w:p>
    <w:p w14:paraId="3D58477C" w14:textId="4A23BABC" w:rsidR="00996E7E" w:rsidRPr="00D449AC" w:rsidRDefault="00996E7E" w:rsidP="0061172B">
      <w:pPr>
        <w:numPr>
          <w:ilvl w:val="0"/>
          <w:numId w:val="27"/>
        </w:numPr>
        <w:spacing w:after="0" w:line="240" w:lineRule="auto"/>
        <w:contextualSpacing/>
        <w:rPr>
          <w:rFonts w:ascii="Verdana" w:eastAsia="Yu Mincho" w:hAnsi="Verdana" w:cs="Yu Mincho"/>
          <w:szCs w:val="24"/>
          <w:lang w:eastAsia="en-GB"/>
        </w:rPr>
      </w:pPr>
      <w:r w:rsidRPr="00D449AC">
        <w:rPr>
          <w:rFonts w:ascii="Verdana" w:eastAsia="Yu Mincho" w:hAnsi="Verdana" w:cs="Yu Mincho"/>
          <w:szCs w:val="24"/>
          <w:lang w:eastAsia="en-GB"/>
        </w:rPr>
        <w:t>The event will be recorded</w:t>
      </w:r>
      <w:r>
        <w:rPr>
          <w:rFonts w:ascii="Verdana" w:eastAsia="Yu Mincho" w:hAnsi="Verdana" w:cs="Yu Mincho"/>
          <w:szCs w:val="24"/>
          <w:lang w:eastAsia="en-GB"/>
        </w:rPr>
        <w:t xml:space="preserve">, with the recording retained until the judicial review period for the decision has expired.  The Planning Inspectorate is subject to the General Data Protection Regulations.  It is very unlikely that you would be asked to put sensitive personal information into the public domain as part of the </w:t>
      </w:r>
      <w:r w:rsidR="00B42D89">
        <w:rPr>
          <w:rFonts w:ascii="Verdana" w:eastAsia="Yu Mincho" w:hAnsi="Verdana" w:cs="Yu Mincho"/>
          <w:szCs w:val="24"/>
          <w:lang w:eastAsia="en-GB"/>
        </w:rPr>
        <w:t>i</w:t>
      </w:r>
      <w:r>
        <w:rPr>
          <w:rFonts w:ascii="Verdana" w:eastAsia="Yu Mincho" w:hAnsi="Verdana" w:cs="Yu Mincho"/>
          <w:szCs w:val="24"/>
          <w:lang w:eastAsia="en-GB"/>
        </w:rPr>
        <w:t xml:space="preserve">nquiry.  Indeed, we would encourage you not to do that.  However, if you feel that it is necessary </w:t>
      </w:r>
      <w:r w:rsidRPr="00A40571">
        <w:rPr>
          <w:rFonts w:ascii="Verdana" w:eastAsia="Yu Mincho" w:hAnsi="Verdana" w:cs="Yu Mincho"/>
          <w:szCs w:val="24"/>
          <w:lang w:eastAsia="en-GB"/>
        </w:rPr>
        <w:t>to refer to sensitive personal information</w:t>
      </w:r>
      <w:r>
        <w:rPr>
          <w:rFonts w:ascii="Verdana" w:eastAsia="Yu Mincho" w:hAnsi="Verdana" w:cs="Yu Mincho"/>
          <w:szCs w:val="24"/>
          <w:lang w:eastAsia="en-GB"/>
        </w:rPr>
        <w:t xml:space="preserve"> during the event for some reason, you should provide that in a written format.</w:t>
      </w:r>
    </w:p>
    <w:p w14:paraId="7EBB3310" w14:textId="57BF9271" w:rsidR="00996E7E" w:rsidRPr="00D449AC" w:rsidRDefault="00996E7E" w:rsidP="0061172B">
      <w:pPr>
        <w:numPr>
          <w:ilvl w:val="0"/>
          <w:numId w:val="27"/>
        </w:numPr>
        <w:spacing w:after="0" w:line="240" w:lineRule="auto"/>
        <w:contextualSpacing/>
        <w:rPr>
          <w:rFonts w:ascii="Verdana" w:eastAsia="Yu Mincho" w:hAnsi="Verdana" w:cs="Yu Mincho"/>
          <w:szCs w:val="24"/>
          <w:lang w:eastAsia="en-GB"/>
        </w:rPr>
      </w:pPr>
      <w:r w:rsidRPr="00D449AC">
        <w:rPr>
          <w:rFonts w:ascii="Verdana" w:eastAsia="Yu Mincho" w:hAnsi="Verdana" w:cs="Yu Mincho"/>
          <w:szCs w:val="24"/>
          <w:lang w:eastAsia="en-GB"/>
        </w:rPr>
        <w:t>The Inspector will lead the inquiry and will invite you to speak when it is your turn.</w:t>
      </w:r>
    </w:p>
    <w:p w14:paraId="6EA2F6E7" w14:textId="77777777" w:rsidR="00996E7E" w:rsidRPr="00593C94" w:rsidRDefault="00996E7E" w:rsidP="0061172B">
      <w:pPr>
        <w:numPr>
          <w:ilvl w:val="0"/>
          <w:numId w:val="27"/>
        </w:numPr>
        <w:spacing w:after="0" w:line="240" w:lineRule="auto"/>
        <w:rPr>
          <w:rFonts w:ascii="Verdana" w:eastAsia="Yu Mincho" w:hAnsi="Verdana" w:cs="Yu Mincho"/>
          <w:lang w:eastAsia="en-GB"/>
        </w:rPr>
      </w:pPr>
      <w:r w:rsidRPr="0AAFB194">
        <w:rPr>
          <w:rFonts w:ascii="Verdana" w:eastAsia="Yu Mincho" w:hAnsi="Verdana" w:cs="Yu Mincho"/>
          <w:lang w:eastAsia="en-GB"/>
        </w:rPr>
        <w:t xml:space="preserve">The </w:t>
      </w:r>
      <w:r>
        <w:rPr>
          <w:rFonts w:ascii="Verdana" w:eastAsia="Yu Mincho" w:hAnsi="Verdana" w:cs="Yu Mincho"/>
          <w:lang w:eastAsia="en-GB"/>
        </w:rPr>
        <w:t xml:space="preserve">teams </w:t>
      </w:r>
      <w:r w:rsidRPr="0AAFB194">
        <w:rPr>
          <w:rFonts w:ascii="Verdana" w:hAnsi="Verdana"/>
        </w:rPr>
        <w:t>chat function will not be used for this event.</w:t>
      </w:r>
    </w:p>
    <w:p w14:paraId="7CE6F320" w14:textId="77777777" w:rsidR="00996E7E" w:rsidRPr="007F2AD8" w:rsidRDefault="00996E7E" w:rsidP="0061172B">
      <w:pPr>
        <w:numPr>
          <w:ilvl w:val="0"/>
          <w:numId w:val="27"/>
        </w:numPr>
        <w:spacing w:after="0" w:line="240" w:lineRule="auto"/>
        <w:contextualSpacing/>
        <w:rPr>
          <w:rFonts w:ascii="Verdana" w:eastAsia="Yu Mincho" w:hAnsi="Verdana" w:cs="Yu Mincho"/>
          <w:szCs w:val="24"/>
          <w:lang w:eastAsia="en-GB"/>
        </w:rPr>
      </w:pPr>
      <w:r>
        <w:rPr>
          <w:rFonts w:ascii="Verdana" w:hAnsi="Verdana"/>
        </w:rPr>
        <w:t>The “raise hand” function can be used to signify to the Inspector that you want to speak. Use the same button to turn this off once you have spoken.</w:t>
      </w:r>
    </w:p>
    <w:p w14:paraId="430A1287" w14:textId="77777777" w:rsidR="00996E7E" w:rsidRPr="0007717C" w:rsidRDefault="00996E7E" w:rsidP="0061172B">
      <w:pPr>
        <w:pStyle w:val="ListParagraph"/>
        <w:numPr>
          <w:ilvl w:val="0"/>
          <w:numId w:val="27"/>
        </w:numPr>
        <w:rPr>
          <w:rFonts w:ascii="Verdana" w:hAnsi="Verdana"/>
        </w:rPr>
      </w:pPr>
      <w:r w:rsidRPr="0007717C">
        <w:rPr>
          <w:rFonts w:ascii="Verdana" w:hAnsi="Verdana"/>
        </w:rPr>
        <w:t xml:space="preserve">As an attendee, your ‘share screen’ function will not automatically be enabled.  However, the Inspector will have the ability to enable that function for others during the event on an ad hoc basis to allow all parties to view a particular document that is being referred to at a particular time  if it is considered appropriate and necessary to do so.  You should familiarise yourself with use of that function in advance.     </w:t>
      </w:r>
    </w:p>
    <w:p w14:paraId="7475A147" w14:textId="77777777" w:rsidR="00996E7E" w:rsidRPr="00D449AC" w:rsidRDefault="00996E7E" w:rsidP="00996E7E">
      <w:pPr>
        <w:spacing w:after="0" w:line="240" w:lineRule="auto"/>
        <w:ind w:left="460"/>
        <w:contextualSpacing/>
        <w:rPr>
          <w:rFonts w:ascii="Verdana" w:eastAsia="Yu Mincho" w:hAnsi="Verdana" w:cs="Yu Mincho"/>
          <w:lang w:eastAsia="en-GB"/>
        </w:rPr>
      </w:pPr>
    </w:p>
    <w:p w14:paraId="5FB911A2" w14:textId="77777777" w:rsidR="00996E7E" w:rsidRPr="00D449AC" w:rsidRDefault="00996E7E" w:rsidP="00996E7E">
      <w:pPr>
        <w:spacing w:after="0" w:line="240" w:lineRule="auto"/>
        <w:rPr>
          <w:rFonts w:ascii="Verdana" w:eastAsia="Yu Mincho" w:hAnsi="Verdana" w:cs="Yu Mincho"/>
          <w:b/>
          <w:noProof/>
          <w:lang w:eastAsia="en-GB"/>
        </w:rPr>
      </w:pPr>
      <w:r w:rsidRPr="00D449AC">
        <w:rPr>
          <w:rFonts w:ascii="Verdana" w:eastAsia="Yu Mincho" w:hAnsi="Verdana" w:cs="Yu Mincho"/>
          <w:b/>
          <w:noProof/>
          <w:lang w:eastAsia="en-GB"/>
        </w:rPr>
        <w:t>What if things go wrong?</w:t>
      </w:r>
    </w:p>
    <w:p w14:paraId="59E662F8" w14:textId="77777777" w:rsidR="00996E7E" w:rsidRPr="00D449AC" w:rsidRDefault="00996E7E" w:rsidP="00996E7E">
      <w:pPr>
        <w:spacing w:after="0" w:line="240" w:lineRule="auto"/>
        <w:rPr>
          <w:rFonts w:ascii="Verdana" w:eastAsia="Yu Mincho" w:hAnsi="Verdana" w:cs="Yu Mincho"/>
          <w:b/>
          <w:noProof/>
          <w:lang w:eastAsia="en-GB"/>
        </w:rPr>
      </w:pPr>
    </w:p>
    <w:p w14:paraId="766FAC3E" w14:textId="6B61D237" w:rsidR="00996E7E" w:rsidRPr="00D449AC" w:rsidRDefault="00996E7E" w:rsidP="00996E7E">
      <w:pPr>
        <w:spacing w:after="0" w:line="240" w:lineRule="auto"/>
        <w:rPr>
          <w:rFonts w:ascii="Verdana" w:eastAsia="Yu Mincho" w:hAnsi="Verdana" w:cs="Yu Mincho"/>
          <w:szCs w:val="24"/>
          <w:lang w:eastAsia="en-GB"/>
        </w:rPr>
      </w:pPr>
      <w:r w:rsidRPr="00D449AC">
        <w:rPr>
          <w:rFonts w:ascii="Verdana" w:hAnsi="Verdana" w:cstheme="minorHAnsi"/>
        </w:rPr>
        <w:t xml:space="preserve">It is suggested that you print this email or make a note of the telephone contact details for the </w:t>
      </w:r>
      <w:r>
        <w:rPr>
          <w:rFonts w:ascii="Verdana" w:hAnsi="Verdana" w:cstheme="minorHAnsi"/>
        </w:rPr>
        <w:t>C</w:t>
      </w:r>
      <w:r w:rsidRPr="00D449AC">
        <w:rPr>
          <w:rFonts w:ascii="Verdana" w:hAnsi="Verdana" w:cstheme="minorHAnsi"/>
        </w:rPr>
        <w:t xml:space="preserve">ase </w:t>
      </w:r>
      <w:r>
        <w:rPr>
          <w:rFonts w:ascii="Verdana" w:hAnsi="Verdana" w:cstheme="minorHAnsi"/>
        </w:rPr>
        <w:t>O</w:t>
      </w:r>
      <w:r w:rsidRPr="00D449AC">
        <w:rPr>
          <w:rFonts w:ascii="Verdana" w:hAnsi="Verdana" w:cstheme="minorHAnsi"/>
        </w:rPr>
        <w:t xml:space="preserve">fficer in case you need to access them in an emergency e.g. computer failure.  </w:t>
      </w:r>
      <w:r w:rsidRPr="00D449AC">
        <w:rPr>
          <w:rFonts w:ascii="Verdana" w:eastAsia="Yu Mincho" w:hAnsi="Verdana" w:cs="Yu Mincho"/>
          <w:szCs w:val="24"/>
          <w:lang w:eastAsia="en-GB"/>
        </w:rPr>
        <w:t xml:space="preserve">If </w:t>
      </w:r>
      <w:r w:rsidRPr="00D449AC">
        <w:rPr>
          <w:rFonts w:ascii="Verdana" w:eastAsia="Yu Mincho" w:hAnsi="Verdana" w:cs="Yu Mincho"/>
          <w:noProof/>
          <w:szCs w:val="24"/>
          <w:lang w:eastAsia="en-GB"/>
        </w:rPr>
        <w:t xml:space="preserve">you do </w:t>
      </w:r>
      <w:r w:rsidRPr="00D449AC">
        <w:rPr>
          <w:rFonts w:ascii="Verdana" w:eastAsia="Yu Mincho" w:hAnsi="Verdana" w:cs="Yu Mincho"/>
          <w:szCs w:val="24"/>
          <w:lang w:eastAsia="en-GB"/>
        </w:rPr>
        <w:t>experience problems with</w:t>
      </w:r>
      <w:r w:rsidRPr="00D449AC">
        <w:rPr>
          <w:rFonts w:ascii="Verdana" w:eastAsia="Yu Mincho" w:hAnsi="Verdana" w:cs="Yu Mincho"/>
          <w:noProof/>
          <w:szCs w:val="24"/>
          <w:lang w:eastAsia="en-GB"/>
        </w:rPr>
        <w:t xml:space="preserve"> your connection and are unable to reconnect</w:t>
      </w:r>
      <w:r w:rsidRPr="00D449AC">
        <w:rPr>
          <w:rFonts w:ascii="Verdana" w:eastAsia="Yu Mincho" w:hAnsi="Verdana" w:cs="Yu Mincho"/>
          <w:szCs w:val="24"/>
          <w:lang w:eastAsia="en-GB"/>
        </w:rPr>
        <w:t xml:space="preserve">, you should </w:t>
      </w:r>
      <w:r w:rsidRPr="00D449AC">
        <w:rPr>
          <w:rFonts w:ascii="Verdana" w:eastAsia="Yu Mincho" w:hAnsi="Verdana" w:cs="Yu Mincho"/>
          <w:noProof/>
          <w:szCs w:val="24"/>
          <w:lang w:eastAsia="en-GB"/>
        </w:rPr>
        <w:t xml:space="preserve">immediately </w:t>
      </w:r>
      <w:r w:rsidRPr="00D449AC">
        <w:rPr>
          <w:rFonts w:ascii="Verdana" w:eastAsia="Yu Mincho" w:hAnsi="Verdana" w:cs="Yu Mincho"/>
          <w:szCs w:val="24"/>
          <w:lang w:eastAsia="en-GB"/>
        </w:rPr>
        <w:t xml:space="preserve">contact the </w:t>
      </w:r>
      <w:r>
        <w:rPr>
          <w:rFonts w:ascii="Verdana" w:eastAsia="Yu Mincho" w:hAnsi="Verdana" w:cs="Yu Mincho"/>
          <w:szCs w:val="24"/>
          <w:lang w:eastAsia="en-GB"/>
        </w:rPr>
        <w:t>C</w:t>
      </w:r>
      <w:r w:rsidRPr="00D449AC">
        <w:rPr>
          <w:rFonts w:ascii="Verdana" w:eastAsia="Yu Mincho" w:hAnsi="Verdana" w:cs="Yu Mincho"/>
          <w:szCs w:val="24"/>
          <w:lang w:eastAsia="en-GB"/>
        </w:rPr>
        <w:t xml:space="preserve">ase </w:t>
      </w:r>
      <w:r>
        <w:rPr>
          <w:rFonts w:ascii="Verdana" w:eastAsia="Yu Mincho" w:hAnsi="Verdana" w:cs="Yu Mincho"/>
          <w:szCs w:val="24"/>
          <w:lang w:eastAsia="en-GB"/>
        </w:rPr>
        <w:t>O</w:t>
      </w:r>
      <w:r w:rsidRPr="00D449AC">
        <w:rPr>
          <w:rFonts w:ascii="Verdana" w:eastAsia="Yu Mincho" w:hAnsi="Verdana" w:cs="Yu Mincho"/>
          <w:szCs w:val="24"/>
          <w:lang w:eastAsia="en-GB"/>
        </w:rPr>
        <w:t>fficer by email or telephone using the contact details.  They will attempt to help you to re-join the inquiry at an appropriate point. It may be that</w:t>
      </w:r>
      <w:r w:rsidRPr="00D449AC">
        <w:rPr>
          <w:rFonts w:ascii="Verdana" w:eastAsia="Yu Mincho" w:hAnsi="Verdana" w:cs="Yu Mincho"/>
          <w:noProof/>
          <w:szCs w:val="24"/>
          <w:lang w:eastAsia="en-GB"/>
        </w:rPr>
        <w:t>,</w:t>
      </w:r>
      <w:r w:rsidRPr="00D449AC">
        <w:rPr>
          <w:rFonts w:ascii="Verdana" w:eastAsia="Yu Mincho" w:hAnsi="Verdana" w:cs="Yu Mincho"/>
          <w:szCs w:val="24"/>
          <w:lang w:eastAsia="en-GB"/>
        </w:rPr>
        <w:t xml:space="preserve"> if you initially joined by video, you can re-join by audio or by telephone to help limit the effect of any technical issues that you may have been experiencing. </w:t>
      </w:r>
    </w:p>
    <w:p w14:paraId="352FB2CC" w14:textId="77777777" w:rsidR="00996E7E" w:rsidRPr="00D449AC" w:rsidRDefault="00996E7E" w:rsidP="00996E7E">
      <w:pPr>
        <w:spacing w:after="0" w:line="240" w:lineRule="auto"/>
        <w:rPr>
          <w:rFonts w:ascii="Verdana" w:eastAsia="Yu Mincho" w:hAnsi="Verdana" w:cs="Yu Mincho"/>
          <w:lang w:eastAsia="en-GB"/>
        </w:rPr>
      </w:pPr>
    </w:p>
    <w:p w14:paraId="01EB01B9" w14:textId="50779820" w:rsidR="00996E7E" w:rsidRPr="00D449AC" w:rsidRDefault="00996E7E" w:rsidP="00996E7E">
      <w:pPr>
        <w:spacing w:after="0" w:line="240" w:lineRule="auto"/>
        <w:rPr>
          <w:rFonts w:ascii="Verdana" w:eastAsia="Yu Mincho" w:hAnsi="Verdana" w:cs="Yu Mincho"/>
          <w:szCs w:val="24"/>
          <w:lang w:eastAsia="en-GB"/>
        </w:rPr>
      </w:pPr>
      <w:r w:rsidRPr="00D449AC">
        <w:rPr>
          <w:rFonts w:ascii="Verdana" w:eastAsia="Yu Mincho" w:hAnsi="Verdana" w:cs="Yu Mincho"/>
          <w:szCs w:val="24"/>
          <w:lang w:eastAsia="en-GB"/>
        </w:rPr>
        <w:t xml:space="preserve">If you cannot join or re-join the inquiry at all, the </w:t>
      </w:r>
      <w:r w:rsidRPr="00D449AC">
        <w:rPr>
          <w:rFonts w:ascii="Verdana" w:eastAsia="Yu Mincho" w:hAnsi="Verdana" w:cs="Yu Mincho"/>
          <w:noProof/>
          <w:szCs w:val="24"/>
          <w:lang w:eastAsia="en-GB"/>
        </w:rPr>
        <w:t>Inspector</w:t>
      </w:r>
      <w:r w:rsidRPr="00D449AC">
        <w:rPr>
          <w:rFonts w:ascii="Verdana" w:eastAsia="Yu Mincho" w:hAnsi="Verdana" w:cs="Yu Mincho"/>
          <w:szCs w:val="24"/>
          <w:lang w:eastAsia="en-GB"/>
        </w:rPr>
        <w:t xml:space="preserve"> will consider the most appropriate way for you to still be able to participate. </w:t>
      </w:r>
    </w:p>
    <w:p w14:paraId="2FADBFDE" w14:textId="77777777" w:rsidR="00996E7E" w:rsidRPr="00D449AC" w:rsidRDefault="00996E7E" w:rsidP="00996E7E">
      <w:pPr>
        <w:spacing w:after="0" w:line="240" w:lineRule="auto"/>
        <w:rPr>
          <w:rFonts w:ascii="Verdana" w:eastAsia="Yu Mincho" w:hAnsi="Verdana" w:cs="Yu Mincho"/>
          <w:lang w:eastAsia="en-GB"/>
        </w:rPr>
      </w:pPr>
    </w:p>
    <w:p w14:paraId="37A68131" w14:textId="77777777" w:rsidR="00996E7E" w:rsidRPr="00D449AC" w:rsidRDefault="00996E7E" w:rsidP="00996E7E">
      <w:pPr>
        <w:spacing w:after="0" w:line="240" w:lineRule="auto"/>
        <w:rPr>
          <w:rFonts w:ascii="Verdana" w:eastAsia="Yu Mincho" w:hAnsi="Verdana" w:cs="Yu Mincho"/>
          <w:szCs w:val="24"/>
          <w:lang w:eastAsia="en-GB"/>
        </w:rPr>
      </w:pPr>
      <w:r w:rsidRPr="00D449AC">
        <w:rPr>
          <w:rFonts w:ascii="Verdana" w:eastAsia="Yu Mincho" w:hAnsi="Verdana" w:cs="Yu Mincho"/>
          <w:szCs w:val="24"/>
          <w:lang w:eastAsia="en-GB"/>
        </w:rPr>
        <w:t xml:space="preserve">If the event is disrupted by technical or other issues, the </w:t>
      </w:r>
      <w:r w:rsidRPr="00D449AC">
        <w:rPr>
          <w:rFonts w:ascii="Verdana" w:eastAsia="Yu Mincho" w:hAnsi="Verdana" w:cs="Yu Mincho"/>
          <w:noProof/>
          <w:szCs w:val="24"/>
          <w:lang w:eastAsia="en-GB"/>
        </w:rPr>
        <w:t>I</w:t>
      </w:r>
      <w:r w:rsidRPr="00D449AC">
        <w:rPr>
          <w:rFonts w:ascii="Verdana" w:eastAsia="Yu Mincho" w:hAnsi="Verdana" w:cs="Yu Mincho"/>
          <w:szCs w:val="24"/>
          <w:lang w:eastAsia="en-GB"/>
        </w:rPr>
        <w:t>nspector may adjourn it</w:t>
      </w:r>
      <w:r w:rsidRPr="00D449AC">
        <w:rPr>
          <w:rFonts w:ascii="Verdana" w:eastAsia="Yu Mincho" w:hAnsi="Verdana" w:cs="Yu Mincho"/>
          <w:noProof/>
          <w:szCs w:val="24"/>
          <w:lang w:eastAsia="en-GB"/>
        </w:rPr>
        <w:t>,</w:t>
      </w:r>
      <w:r w:rsidRPr="00D449AC">
        <w:rPr>
          <w:rFonts w:ascii="Verdana" w:eastAsia="Yu Mincho" w:hAnsi="Verdana" w:cs="Yu Mincho"/>
          <w:szCs w:val="24"/>
          <w:lang w:eastAsia="en-GB"/>
        </w:rPr>
        <w:t xml:space="preserve"> or part of it</w:t>
      </w:r>
      <w:r w:rsidRPr="00D449AC">
        <w:rPr>
          <w:rFonts w:ascii="Verdana" w:eastAsia="Yu Mincho" w:hAnsi="Verdana" w:cs="Yu Mincho"/>
          <w:noProof/>
          <w:szCs w:val="24"/>
          <w:lang w:eastAsia="en-GB"/>
        </w:rPr>
        <w:t>,</w:t>
      </w:r>
      <w:r w:rsidRPr="00D449AC">
        <w:rPr>
          <w:rFonts w:ascii="Verdana" w:eastAsia="Yu Mincho" w:hAnsi="Verdana" w:cs="Yu Mincho"/>
          <w:szCs w:val="24"/>
          <w:lang w:eastAsia="en-GB"/>
        </w:rPr>
        <w:t xml:space="preserve"> to another date or format. </w:t>
      </w:r>
    </w:p>
    <w:p w14:paraId="09B7019B" w14:textId="77777777" w:rsidR="00996E7E" w:rsidRPr="00D449AC" w:rsidRDefault="00996E7E" w:rsidP="00996E7E">
      <w:pPr>
        <w:autoSpaceDE w:val="0"/>
        <w:autoSpaceDN w:val="0"/>
        <w:adjustRightInd w:val="0"/>
        <w:spacing w:after="0" w:line="240" w:lineRule="auto"/>
        <w:rPr>
          <w:rFonts w:ascii="Verdana" w:eastAsia="Yu Mincho" w:hAnsi="Verdana" w:cs="Yu Gothic Light"/>
          <w:color w:val="000000"/>
          <w:lang w:eastAsia="en-GB"/>
        </w:rPr>
      </w:pPr>
    </w:p>
    <w:p w14:paraId="4CC551C1" w14:textId="0C165616" w:rsidR="00996E7E" w:rsidRPr="00D449AC"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t xml:space="preserve">If you have any further queries, please contact the </w:t>
      </w:r>
      <w:r>
        <w:rPr>
          <w:rFonts w:ascii="Verdana" w:eastAsia="Yu Mincho" w:hAnsi="Verdana" w:cs="Yu Mincho"/>
          <w:lang w:eastAsia="en-GB"/>
        </w:rPr>
        <w:t>C</w:t>
      </w:r>
      <w:r w:rsidRPr="00D449AC">
        <w:rPr>
          <w:rFonts w:ascii="Verdana" w:eastAsia="Yu Mincho" w:hAnsi="Verdana" w:cs="Yu Mincho"/>
          <w:lang w:eastAsia="en-GB"/>
        </w:rPr>
        <w:t xml:space="preserve">ase </w:t>
      </w:r>
      <w:r>
        <w:rPr>
          <w:rFonts w:ascii="Verdana" w:eastAsia="Yu Mincho" w:hAnsi="Verdana" w:cs="Yu Mincho"/>
          <w:lang w:eastAsia="en-GB"/>
        </w:rPr>
        <w:t>O</w:t>
      </w:r>
      <w:r w:rsidRPr="00D449AC">
        <w:rPr>
          <w:rFonts w:ascii="Verdana" w:eastAsia="Yu Mincho" w:hAnsi="Verdana" w:cs="Yu Mincho"/>
          <w:lang w:eastAsia="en-GB"/>
        </w:rPr>
        <w:t>fficer using the details at the top of this letter. Please do not send physical correspondence to the above address, use email instead.</w:t>
      </w:r>
    </w:p>
    <w:p w14:paraId="48DE26AA" w14:textId="77777777" w:rsidR="00996E7E" w:rsidRPr="00D449AC" w:rsidRDefault="00996E7E" w:rsidP="00996E7E">
      <w:pPr>
        <w:spacing w:after="0" w:line="240" w:lineRule="auto"/>
        <w:rPr>
          <w:rFonts w:ascii="Verdana" w:eastAsia="Yu Mincho" w:hAnsi="Verdana" w:cs="Yu Mincho"/>
          <w:lang w:eastAsia="en-GB"/>
        </w:rPr>
      </w:pPr>
    </w:p>
    <w:p w14:paraId="2C8B791D" w14:textId="64B8CA7A" w:rsidR="00996E7E" w:rsidRDefault="00996E7E" w:rsidP="00996E7E">
      <w:pPr>
        <w:spacing w:after="0" w:line="240" w:lineRule="auto"/>
        <w:rPr>
          <w:rFonts w:ascii="Verdana" w:eastAsia="Yu Mincho" w:hAnsi="Verdana" w:cs="Yu Mincho"/>
          <w:lang w:eastAsia="en-GB"/>
        </w:rPr>
      </w:pPr>
      <w:r w:rsidRPr="00D449AC">
        <w:rPr>
          <w:rFonts w:ascii="Verdana" w:eastAsia="Yu Mincho" w:hAnsi="Verdana" w:cs="Yu Mincho"/>
          <w:lang w:eastAsia="en-GB"/>
        </w:rPr>
        <w:t>Yours faithfully</w:t>
      </w:r>
    </w:p>
    <w:p w14:paraId="203C98B1" w14:textId="4FBA8721" w:rsidR="0061172B" w:rsidRDefault="0061172B" w:rsidP="00996E7E">
      <w:pPr>
        <w:spacing w:after="0" w:line="240" w:lineRule="auto"/>
        <w:rPr>
          <w:rFonts w:ascii="Verdana" w:eastAsia="Yu Mincho" w:hAnsi="Verdana" w:cs="Yu Mincho"/>
          <w:lang w:eastAsia="en-GB"/>
        </w:rPr>
      </w:pPr>
    </w:p>
    <w:p w14:paraId="41DEEC1B" w14:textId="77442087" w:rsidR="0061172B" w:rsidRDefault="0061172B" w:rsidP="00996E7E">
      <w:pPr>
        <w:spacing w:after="0" w:line="240" w:lineRule="auto"/>
        <w:rPr>
          <w:rFonts w:ascii="Verdana" w:eastAsia="Yu Mincho" w:hAnsi="Verdana" w:cs="Yu Mincho"/>
          <w:lang w:eastAsia="en-GB"/>
        </w:rPr>
      </w:pPr>
      <w:r>
        <w:rPr>
          <w:rFonts w:ascii="Verdana" w:eastAsia="Yu Mincho" w:hAnsi="Verdana" w:cs="Yu Mincho"/>
          <w:lang w:eastAsia="en-GB"/>
        </w:rPr>
        <w:t>Holly Dutton</w:t>
      </w:r>
      <w:r>
        <w:rPr>
          <w:rFonts w:ascii="Verdana" w:eastAsia="Yu Mincho" w:hAnsi="Verdana" w:cs="Yu Mincho"/>
          <w:lang w:eastAsia="en-GB"/>
        </w:rPr>
        <w:br/>
      </w:r>
    </w:p>
    <w:p w14:paraId="0BA0C61E" w14:textId="77777777" w:rsidR="0061172B" w:rsidRDefault="0061172B">
      <w:pPr>
        <w:rPr>
          <w:rFonts w:ascii="Verdana" w:eastAsia="Yu Mincho" w:hAnsi="Verdana" w:cs="Yu Mincho"/>
          <w:lang w:eastAsia="en-GB"/>
        </w:rPr>
      </w:pPr>
      <w:r>
        <w:rPr>
          <w:rFonts w:ascii="Verdana" w:eastAsia="Yu Mincho" w:hAnsi="Verdana" w:cs="Yu Mincho"/>
          <w:lang w:eastAsia="en-GB"/>
        </w:rPr>
        <w:br w:type="page"/>
      </w:r>
    </w:p>
    <w:p w14:paraId="34D1743D" w14:textId="77777777" w:rsidR="00996E7E" w:rsidRPr="00D449AC" w:rsidRDefault="00996E7E" w:rsidP="00996E7E">
      <w:pPr>
        <w:spacing w:after="0" w:line="240" w:lineRule="auto"/>
        <w:rPr>
          <w:rFonts w:ascii="Verdana" w:eastAsia="Yu Mincho" w:hAnsi="Verdana" w:cs="Yu Mincho"/>
          <w:b/>
          <w:u w:val="single"/>
          <w:lang w:eastAsia="en-GB"/>
        </w:rPr>
      </w:pPr>
      <w:r>
        <w:rPr>
          <w:rFonts w:ascii="Verdana" w:eastAsia="Yu Mincho" w:hAnsi="Verdana" w:cs="Yu Mincho"/>
          <w:b/>
          <w:u w:val="single"/>
          <w:lang w:eastAsia="en-GB"/>
        </w:rPr>
        <w:t>A</w:t>
      </w:r>
      <w:r w:rsidRPr="00D449AC">
        <w:rPr>
          <w:rFonts w:ascii="Verdana" w:eastAsia="Yu Mincho" w:hAnsi="Verdana" w:cs="Yu Mincho"/>
          <w:b/>
          <w:u w:val="single"/>
          <w:lang w:eastAsia="en-GB"/>
        </w:rPr>
        <w:t>nnex 1</w:t>
      </w:r>
    </w:p>
    <w:p w14:paraId="626528E4" w14:textId="77777777" w:rsidR="00996E7E" w:rsidRPr="00D449AC" w:rsidRDefault="00996E7E" w:rsidP="00996E7E">
      <w:pPr>
        <w:spacing w:after="0" w:line="240" w:lineRule="auto"/>
        <w:rPr>
          <w:rFonts w:ascii="Verdana" w:eastAsia="Yu Mincho" w:hAnsi="Verdana" w:cs="Yu Mincho"/>
          <w:b/>
          <w:sz w:val="20"/>
          <w:szCs w:val="20"/>
          <w:lang w:eastAsia="en-GB"/>
        </w:rPr>
      </w:pPr>
    </w:p>
    <w:p w14:paraId="5DDE9FC6" w14:textId="77777777" w:rsidR="00996E7E" w:rsidRPr="00D449AC" w:rsidRDefault="00996E7E" w:rsidP="00996E7E">
      <w:pPr>
        <w:spacing w:after="0" w:line="240" w:lineRule="auto"/>
        <w:rPr>
          <w:rFonts w:ascii="Verdana" w:eastAsia="Yu Mincho" w:hAnsi="Verdana" w:cs="Yu Mincho"/>
          <w:noProof/>
          <w:sz w:val="20"/>
          <w:szCs w:val="20"/>
          <w:lang w:eastAsia="en-GB"/>
        </w:rPr>
      </w:pPr>
      <w:r w:rsidRPr="00D449AC">
        <w:rPr>
          <w:rFonts w:ascii="Verdana" w:eastAsia="Yu Mincho" w:hAnsi="Verdana" w:cs="Yu Mincho"/>
          <w:noProof/>
          <w:sz w:val="20"/>
          <w:szCs w:val="20"/>
          <w:lang w:eastAsia="en-GB"/>
        </w:rPr>
        <w:t>The following link will take you to information about how to use Microsoft Teams.</w:t>
      </w:r>
    </w:p>
    <w:p w14:paraId="40A44CD1" w14:textId="77777777" w:rsidR="00996E7E" w:rsidRPr="00D449AC" w:rsidRDefault="00996E7E" w:rsidP="00996E7E">
      <w:pPr>
        <w:spacing w:after="0" w:line="240" w:lineRule="auto"/>
        <w:rPr>
          <w:rFonts w:ascii="Verdana" w:eastAsia="Yu Mincho" w:hAnsi="Verdana" w:cs="Yu Mincho"/>
          <w:noProof/>
          <w:sz w:val="20"/>
          <w:szCs w:val="20"/>
          <w:lang w:eastAsia="en-GB"/>
        </w:rPr>
      </w:pPr>
    </w:p>
    <w:p w14:paraId="7A23B840" w14:textId="77777777" w:rsidR="00996E7E" w:rsidRPr="00D449AC" w:rsidRDefault="006A4871" w:rsidP="00996E7E">
      <w:pPr>
        <w:spacing w:after="0" w:line="240" w:lineRule="auto"/>
        <w:rPr>
          <w:rFonts w:ascii="Verdana" w:eastAsia="Yu Mincho" w:hAnsi="Verdana" w:cs="Yu Mincho"/>
          <w:sz w:val="20"/>
          <w:szCs w:val="20"/>
          <w:lang w:eastAsia="en-GB"/>
        </w:rPr>
      </w:pPr>
      <w:hyperlink r:id="rId15" w:history="1">
        <w:r w:rsidR="00996E7E" w:rsidRPr="00D449AC">
          <w:rPr>
            <w:rFonts w:ascii="Verdana" w:eastAsia="Yu Mincho" w:hAnsi="Verdana" w:cs="Yu Mincho"/>
            <w:color w:val="0000FF"/>
            <w:sz w:val="20"/>
            <w:szCs w:val="20"/>
            <w:u w:val="single"/>
            <w:lang w:eastAsia="en-GB"/>
          </w:rPr>
          <w:t>https://support.office.com/en-us/teams</w:t>
        </w:r>
      </w:hyperlink>
    </w:p>
    <w:p w14:paraId="476076A5" w14:textId="77777777" w:rsidR="00996E7E" w:rsidRPr="00D449AC" w:rsidRDefault="00996E7E" w:rsidP="00996E7E">
      <w:pPr>
        <w:pStyle w:val="Heading1"/>
        <w:rPr>
          <w:rFonts w:ascii="Verdana" w:eastAsia="Arial" w:hAnsi="Verdana" w:cs="Arial"/>
        </w:rPr>
      </w:pPr>
    </w:p>
    <w:p w14:paraId="5AB47A79" w14:textId="77777777" w:rsidR="00996E7E" w:rsidRPr="00D449AC" w:rsidRDefault="00996E7E" w:rsidP="00996E7E">
      <w:pPr>
        <w:pStyle w:val="Heading1"/>
        <w:rPr>
          <w:rFonts w:ascii="Verdana" w:hAnsi="Verdana"/>
        </w:rPr>
      </w:pPr>
      <w:r w:rsidRPr="00D449AC">
        <w:rPr>
          <w:rFonts w:ascii="Verdana" w:eastAsia="Arial" w:hAnsi="Verdana" w:cs="Arial"/>
        </w:rPr>
        <w:t>Requirements for Microsoft Teams</w:t>
      </w:r>
    </w:p>
    <w:p w14:paraId="58CB4853" w14:textId="77777777" w:rsidR="00996E7E" w:rsidRPr="00D449AC" w:rsidRDefault="00996E7E" w:rsidP="00996E7E">
      <w:pPr>
        <w:spacing w:after="0" w:line="240" w:lineRule="auto"/>
        <w:rPr>
          <w:rFonts w:ascii="Verdana" w:hAnsi="Verdana"/>
        </w:rPr>
      </w:pPr>
      <w:r w:rsidRPr="00D449AC">
        <w:rPr>
          <w:rFonts w:ascii="Verdana" w:eastAsia="Courier New" w:hAnsi="Verdana" w:cs="Courier New"/>
          <w:sz w:val="20"/>
          <w:szCs w:val="20"/>
        </w:rPr>
        <w:t xml:space="preserve"> </w:t>
      </w:r>
      <w:r w:rsidRPr="00D449AC">
        <w:rPr>
          <w:rFonts w:ascii="Verdana" w:eastAsia="Arial" w:hAnsi="Verdana" w:cs="Arial"/>
        </w:rPr>
        <w:t>Hardware (Windows PC)</w:t>
      </w:r>
    </w:p>
    <w:p w14:paraId="09A2863A" w14:textId="77777777" w:rsidR="00996E7E" w:rsidRDefault="00996E7E" w:rsidP="00996E7E">
      <w:pPr>
        <w:spacing w:after="0" w:line="240" w:lineRule="auto"/>
      </w:pPr>
      <w:r w:rsidRPr="638BF296">
        <w:rPr>
          <w:rFonts w:ascii="Courier New" w:eastAsia="Courier New" w:hAnsi="Courier New" w:cs="Courier New"/>
          <w:sz w:val="20"/>
          <w:szCs w:val="20"/>
        </w:rPr>
        <w:t xml:space="preserve"> </w:t>
      </w:r>
    </w:p>
    <w:tbl>
      <w:tblPr>
        <w:tblStyle w:val="GridTable5Dark"/>
        <w:tblW w:w="0" w:type="auto"/>
        <w:tblLayout w:type="fixed"/>
        <w:tblLook w:val="04A0" w:firstRow="1" w:lastRow="0" w:firstColumn="1" w:lastColumn="0" w:noHBand="0" w:noVBand="1"/>
      </w:tblPr>
      <w:tblGrid>
        <w:gridCol w:w="4513"/>
        <w:gridCol w:w="4513"/>
      </w:tblGrid>
      <w:tr w:rsidR="00996E7E" w14:paraId="463E7C4F" w14:textId="77777777" w:rsidTr="00404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B040C07" w14:textId="77777777" w:rsidR="00996E7E" w:rsidRDefault="00996E7E" w:rsidP="00404650">
            <w:r w:rsidRPr="638BF296">
              <w:rPr>
                <w:rFonts w:ascii="Courier New" w:eastAsia="Courier New" w:hAnsi="Courier New" w:cs="Courier New"/>
                <w:sz w:val="20"/>
                <w:szCs w:val="20"/>
                <w:highlight w:val="black"/>
              </w:rPr>
              <w:t>Component</w:t>
            </w:r>
          </w:p>
        </w:tc>
        <w:tc>
          <w:tcPr>
            <w:tcW w:w="4513" w:type="dxa"/>
          </w:tcPr>
          <w:p w14:paraId="254E41C9" w14:textId="77777777" w:rsidR="00996E7E" w:rsidRDefault="00996E7E" w:rsidP="00404650">
            <w:pPr>
              <w:cnfStyle w:val="100000000000" w:firstRow="1"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highlight w:val="black"/>
              </w:rPr>
              <w:t>Requirement</w:t>
            </w:r>
          </w:p>
        </w:tc>
      </w:tr>
      <w:tr w:rsidR="00996E7E" w14:paraId="0A2733C2"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633B6B1" w14:textId="77777777" w:rsidR="00996E7E" w:rsidRDefault="00996E7E" w:rsidP="00404650">
            <w:r w:rsidRPr="638BF296">
              <w:rPr>
                <w:rFonts w:ascii="Courier New" w:eastAsia="Courier New" w:hAnsi="Courier New" w:cs="Courier New"/>
                <w:sz w:val="20"/>
                <w:szCs w:val="20"/>
                <w:highlight w:val="black"/>
              </w:rPr>
              <w:t>Computer and processor</w:t>
            </w:r>
          </w:p>
        </w:tc>
        <w:tc>
          <w:tcPr>
            <w:tcW w:w="4513" w:type="dxa"/>
          </w:tcPr>
          <w:p w14:paraId="68F495E4"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Minimum 1.6 GHz (or higher) (32 or 64-bit)</w:t>
            </w:r>
          </w:p>
        </w:tc>
      </w:tr>
      <w:tr w:rsidR="00996E7E" w14:paraId="1A5A7610"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1CF94A7B" w14:textId="77777777" w:rsidR="00996E7E" w:rsidRDefault="00996E7E" w:rsidP="00404650">
            <w:r w:rsidRPr="638BF296">
              <w:rPr>
                <w:rFonts w:ascii="Courier New" w:eastAsia="Courier New" w:hAnsi="Courier New" w:cs="Courier New"/>
                <w:sz w:val="20"/>
                <w:szCs w:val="20"/>
                <w:highlight w:val="black"/>
              </w:rPr>
              <w:t>Memory</w:t>
            </w:r>
          </w:p>
        </w:tc>
        <w:tc>
          <w:tcPr>
            <w:tcW w:w="4513" w:type="dxa"/>
          </w:tcPr>
          <w:p w14:paraId="22AB2295"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2.0 GB RAM or higher</w:t>
            </w:r>
          </w:p>
        </w:tc>
      </w:tr>
      <w:tr w:rsidR="00996E7E" w14:paraId="3154C2FC"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B7005AD" w14:textId="77777777" w:rsidR="00996E7E" w:rsidRDefault="00996E7E" w:rsidP="00404650">
            <w:r w:rsidRPr="638BF296">
              <w:rPr>
                <w:rFonts w:ascii="Courier New" w:eastAsia="Courier New" w:hAnsi="Courier New" w:cs="Courier New"/>
                <w:sz w:val="20"/>
                <w:szCs w:val="20"/>
                <w:highlight w:val="black"/>
              </w:rPr>
              <w:t>Hard Disk</w:t>
            </w:r>
          </w:p>
        </w:tc>
        <w:tc>
          <w:tcPr>
            <w:tcW w:w="4513" w:type="dxa"/>
          </w:tcPr>
          <w:p w14:paraId="33968ABA"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3.0 GB of available disk space</w:t>
            </w:r>
          </w:p>
        </w:tc>
      </w:tr>
      <w:tr w:rsidR="00996E7E" w14:paraId="289C6A8D"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1BC906FB" w14:textId="77777777" w:rsidR="00996E7E" w:rsidRDefault="00996E7E" w:rsidP="00404650">
            <w:r w:rsidRPr="638BF296">
              <w:rPr>
                <w:rFonts w:ascii="Courier New" w:eastAsia="Courier New" w:hAnsi="Courier New" w:cs="Courier New"/>
                <w:sz w:val="20"/>
                <w:szCs w:val="20"/>
                <w:highlight w:val="black"/>
              </w:rPr>
              <w:t>Display</w:t>
            </w:r>
          </w:p>
        </w:tc>
        <w:tc>
          <w:tcPr>
            <w:tcW w:w="4513" w:type="dxa"/>
          </w:tcPr>
          <w:p w14:paraId="0A1D7EF6"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1024 x 768 screen resolution</w:t>
            </w:r>
          </w:p>
        </w:tc>
      </w:tr>
      <w:tr w:rsidR="00996E7E" w14:paraId="5C821325"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3B06C22" w14:textId="77777777" w:rsidR="00996E7E" w:rsidRDefault="00996E7E" w:rsidP="00404650">
            <w:r w:rsidRPr="638BF296">
              <w:rPr>
                <w:rFonts w:ascii="Courier New" w:eastAsia="Courier New" w:hAnsi="Courier New" w:cs="Courier New"/>
                <w:sz w:val="20"/>
                <w:szCs w:val="20"/>
                <w:highlight w:val="black"/>
              </w:rPr>
              <w:t>Graphics Hardware</w:t>
            </w:r>
          </w:p>
        </w:tc>
        <w:tc>
          <w:tcPr>
            <w:tcW w:w="4513" w:type="dxa"/>
          </w:tcPr>
          <w:p w14:paraId="7230FDB6"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Minimum of 128 MB graphics memory</w:t>
            </w:r>
          </w:p>
        </w:tc>
      </w:tr>
      <w:tr w:rsidR="00996E7E" w14:paraId="11F6EC1B"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05255F2B" w14:textId="77777777" w:rsidR="00996E7E" w:rsidRDefault="00996E7E" w:rsidP="00404650">
            <w:r w:rsidRPr="638BF296">
              <w:rPr>
                <w:rFonts w:ascii="Courier New" w:eastAsia="Courier New" w:hAnsi="Courier New" w:cs="Courier New"/>
                <w:sz w:val="20"/>
                <w:szCs w:val="20"/>
                <w:highlight w:val="black"/>
              </w:rPr>
              <w:t>Operating System</w:t>
            </w:r>
          </w:p>
        </w:tc>
        <w:tc>
          <w:tcPr>
            <w:tcW w:w="4513" w:type="dxa"/>
          </w:tcPr>
          <w:p w14:paraId="05C0973E"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Windows Server 2012 R2+,</w:t>
            </w:r>
          </w:p>
          <w:p w14:paraId="4876D5DA"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Windows 10, or Windows 8.1 (32/64).</w:t>
            </w:r>
          </w:p>
        </w:tc>
      </w:tr>
      <w:tr w:rsidR="00996E7E" w14:paraId="24472234"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8CC8E77" w14:textId="77777777" w:rsidR="00996E7E" w:rsidRDefault="00996E7E" w:rsidP="00404650">
            <w:r w:rsidRPr="638BF296">
              <w:rPr>
                <w:rFonts w:ascii="Courier New" w:eastAsia="Courier New" w:hAnsi="Courier New" w:cs="Courier New"/>
                <w:sz w:val="20"/>
                <w:szCs w:val="20"/>
                <w:highlight w:val="black"/>
              </w:rPr>
              <w:t>.NET version</w:t>
            </w:r>
          </w:p>
        </w:tc>
        <w:tc>
          <w:tcPr>
            <w:tcW w:w="4513" w:type="dxa"/>
          </w:tcPr>
          <w:p w14:paraId="6A825015"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Requires .NET 4.5 CLR or later</w:t>
            </w:r>
          </w:p>
        </w:tc>
      </w:tr>
      <w:tr w:rsidR="00996E7E" w14:paraId="28149BA3"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57F7DFEF" w14:textId="77777777" w:rsidR="00996E7E" w:rsidRDefault="00996E7E" w:rsidP="00404650">
            <w:r w:rsidRPr="638BF296">
              <w:rPr>
                <w:rFonts w:ascii="Courier New" w:eastAsia="Courier New" w:hAnsi="Courier New" w:cs="Courier New"/>
                <w:sz w:val="20"/>
                <w:szCs w:val="20"/>
                <w:highlight w:val="black"/>
              </w:rPr>
              <w:t>Video</w:t>
            </w:r>
          </w:p>
        </w:tc>
        <w:tc>
          <w:tcPr>
            <w:tcW w:w="4513" w:type="dxa"/>
          </w:tcPr>
          <w:p w14:paraId="5B56B2C2"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USB 2.0 video camera (or on-board)</w:t>
            </w:r>
          </w:p>
        </w:tc>
      </w:tr>
      <w:tr w:rsidR="00996E7E" w14:paraId="4EF0B194"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9A389EB" w14:textId="77777777" w:rsidR="00996E7E" w:rsidRDefault="00996E7E" w:rsidP="00404650">
            <w:r w:rsidRPr="638BF296">
              <w:rPr>
                <w:rFonts w:ascii="Courier New" w:eastAsia="Courier New" w:hAnsi="Courier New" w:cs="Courier New"/>
                <w:sz w:val="20"/>
                <w:szCs w:val="20"/>
                <w:highlight w:val="black"/>
              </w:rPr>
              <w:t>Devices</w:t>
            </w:r>
          </w:p>
        </w:tc>
        <w:tc>
          <w:tcPr>
            <w:tcW w:w="4513" w:type="dxa"/>
          </w:tcPr>
          <w:p w14:paraId="51EEBDB5"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Standard laptop camera, microphone and speakers</w:t>
            </w:r>
          </w:p>
        </w:tc>
      </w:tr>
      <w:tr w:rsidR="00996E7E" w14:paraId="52A0929D"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02D95908" w14:textId="77777777" w:rsidR="00996E7E" w:rsidRDefault="00996E7E" w:rsidP="00404650">
            <w:r w:rsidRPr="638BF296">
              <w:rPr>
                <w:rFonts w:ascii="Courier New" w:eastAsia="Courier New" w:hAnsi="Courier New" w:cs="Courier New"/>
                <w:sz w:val="20"/>
                <w:szCs w:val="20"/>
                <w:highlight w:val="black"/>
              </w:rPr>
              <w:t>Video calls and Meetings</w:t>
            </w:r>
          </w:p>
        </w:tc>
        <w:tc>
          <w:tcPr>
            <w:tcW w:w="4513" w:type="dxa"/>
          </w:tcPr>
          <w:p w14:paraId="67392859"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For a better experience with video calls and online meetings, Microsoft recommend using a computer that has a 2.0 GHz processor and 4.0 GB RAM (or higher).</w:t>
            </w:r>
          </w:p>
          <w:p w14:paraId="16CDD121"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 xml:space="preserve"> </w:t>
            </w:r>
          </w:p>
          <w:p w14:paraId="70DC8D97"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 xml:space="preserve">The optional </w:t>
            </w:r>
            <w:r w:rsidRPr="638BF296">
              <w:rPr>
                <w:rFonts w:ascii="Courier New" w:eastAsia="Courier New" w:hAnsi="Courier New" w:cs="Courier New"/>
                <w:b/>
                <w:sz w:val="20"/>
                <w:szCs w:val="20"/>
              </w:rPr>
              <w:t>blur my background</w:t>
            </w:r>
            <w:r w:rsidRPr="638BF296">
              <w:rPr>
                <w:rFonts w:ascii="Courier New" w:eastAsia="Courier New" w:hAnsi="Courier New" w:cs="Courier New"/>
                <w:sz w:val="20"/>
                <w:szCs w:val="20"/>
              </w:rPr>
              <w:t xml:space="preserve"> video effect requires a processor with </w:t>
            </w:r>
            <w:r w:rsidRPr="638BF296">
              <w:rPr>
                <w:rFonts w:ascii="Courier New" w:eastAsia="Courier New" w:hAnsi="Courier New" w:cs="Courier New"/>
                <w:i/>
                <w:sz w:val="20"/>
                <w:szCs w:val="20"/>
              </w:rPr>
              <w:t>Advanced Vector Extensions 2 (AVX2)</w:t>
            </w:r>
            <w:r w:rsidRPr="638BF296">
              <w:rPr>
                <w:rFonts w:ascii="Courier New" w:eastAsia="Courier New" w:hAnsi="Courier New" w:cs="Courier New"/>
                <w:sz w:val="20"/>
                <w:szCs w:val="20"/>
              </w:rPr>
              <w:t xml:space="preserve"> support.</w:t>
            </w:r>
          </w:p>
          <w:p w14:paraId="5830D94F"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 xml:space="preserve"> </w:t>
            </w:r>
          </w:p>
          <w:p w14:paraId="650D847D"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Joining a meeting using proximity detection in a Microsoft Teams Room requires Bluetooth LE, which requires Bluetooth to be enabled on the client device, and for Windows clients requires the 64-bit Teams client.  It’s not available on the 32-bit Teams clients.</w:t>
            </w:r>
          </w:p>
        </w:tc>
      </w:tr>
    </w:tbl>
    <w:p w14:paraId="75257DC1" w14:textId="77777777" w:rsidR="00996E7E" w:rsidRDefault="00996E7E" w:rsidP="00996E7E">
      <w:pPr>
        <w:spacing w:after="0" w:line="240" w:lineRule="auto"/>
      </w:pPr>
      <w:r w:rsidRPr="638BF296">
        <w:rPr>
          <w:rFonts w:ascii="Courier New" w:eastAsia="Courier New" w:hAnsi="Courier New" w:cs="Courier New"/>
          <w:sz w:val="20"/>
          <w:szCs w:val="20"/>
        </w:rPr>
        <w:t xml:space="preserve"> </w:t>
      </w:r>
    </w:p>
    <w:p w14:paraId="3A564475" w14:textId="77777777" w:rsidR="00996E7E" w:rsidRDefault="00996E7E" w:rsidP="00996E7E">
      <w:pPr>
        <w:pStyle w:val="Heading2"/>
      </w:pPr>
      <w:r w:rsidRPr="638BF296">
        <w:rPr>
          <w:rFonts w:eastAsia="Arial" w:cs="Arial"/>
        </w:rPr>
        <w:t>Hardware (Mac)</w:t>
      </w:r>
    </w:p>
    <w:p w14:paraId="1A8D1359" w14:textId="77777777" w:rsidR="00996E7E" w:rsidRDefault="00996E7E" w:rsidP="00996E7E">
      <w:pPr>
        <w:spacing w:after="0" w:line="240" w:lineRule="auto"/>
      </w:pPr>
      <w:r w:rsidRPr="638BF296">
        <w:rPr>
          <w:rFonts w:ascii="Courier New" w:eastAsia="Courier New" w:hAnsi="Courier New" w:cs="Courier New"/>
          <w:sz w:val="20"/>
          <w:szCs w:val="20"/>
        </w:rPr>
        <w:t xml:space="preserve"> </w:t>
      </w:r>
    </w:p>
    <w:tbl>
      <w:tblPr>
        <w:tblStyle w:val="GridTable5Dark"/>
        <w:tblW w:w="0" w:type="auto"/>
        <w:tblLayout w:type="fixed"/>
        <w:tblLook w:val="04A0" w:firstRow="1" w:lastRow="0" w:firstColumn="1" w:lastColumn="0" w:noHBand="0" w:noVBand="1"/>
      </w:tblPr>
      <w:tblGrid>
        <w:gridCol w:w="4513"/>
        <w:gridCol w:w="4513"/>
      </w:tblGrid>
      <w:tr w:rsidR="00996E7E" w14:paraId="1AFEE336" w14:textId="77777777" w:rsidTr="00404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12C04D1" w14:textId="77777777" w:rsidR="00996E7E" w:rsidRDefault="00996E7E" w:rsidP="00404650">
            <w:r w:rsidRPr="638BF296">
              <w:rPr>
                <w:rFonts w:ascii="Courier New" w:eastAsia="Courier New" w:hAnsi="Courier New" w:cs="Courier New"/>
                <w:sz w:val="20"/>
                <w:szCs w:val="20"/>
                <w:highlight w:val="black"/>
              </w:rPr>
              <w:t>Component</w:t>
            </w:r>
          </w:p>
        </w:tc>
        <w:tc>
          <w:tcPr>
            <w:tcW w:w="4513" w:type="dxa"/>
          </w:tcPr>
          <w:p w14:paraId="00C18458" w14:textId="77777777" w:rsidR="00996E7E" w:rsidRDefault="00996E7E" w:rsidP="00404650">
            <w:pPr>
              <w:cnfStyle w:val="100000000000" w:firstRow="1"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highlight w:val="black"/>
              </w:rPr>
              <w:t>Requirement</w:t>
            </w:r>
          </w:p>
        </w:tc>
      </w:tr>
      <w:tr w:rsidR="00996E7E" w14:paraId="67F4ECC5"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F5F4DC9" w14:textId="77777777" w:rsidR="00996E7E" w:rsidRDefault="00996E7E" w:rsidP="00404650">
            <w:r w:rsidRPr="638BF296">
              <w:rPr>
                <w:rFonts w:ascii="Courier New" w:eastAsia="Courier New" w:hAnsi="Courier New" w:cs="Courier New"/>
                <w:sz w:val="20"/>
                <w:szCs w:val="20"/>
                <w:highlight w:val="black"/>
              </w:rPr>
              <w:t>Processor</w:t>
            </w:r>
          </w:p>
        </w:tc>
        <w:tc>
          <w:tcPr>
            <w:tcW w:w="4513" w:type="dxa"/>
          </w:tcPr>
          <w:p w14:paraId="4637DBB8" w14:textId="3C2027B0"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Minim</w:t>
            </w:r>
            <w:r w:rsidR="0061172B">
              <w:rPr>
                <w:rFonts w:ascii="Courier New" w:eastAsia="Courier New" w:hAnsi="Courier New" w:cs="Courier New"/>
                <w:sz w:val="20"/>
                <w:szCs w:val="20"/>
              </w:rPr>
              <w:t>u</w:t>
            </w:r>
            <w:r w:rsidRPr="638BF296">
              <w:rPr>
                <w:rFonts w:ascii="Courier New" w:eastAsia="Courier New" w:hAnsi="Courier New" w:cs="Courier New"/>
                <w:sz w:val="20"/>
                <w:szCs w:val="20"/>
              </w:rPr>
              <w:t>m Intel processor, Core 2 Duo or higher</w:t>
            </w:r>
          </w:p>
        </w:tc>
      </w:tr>
      <w:tr w:rsidR="00996E7E" w14:paraId="578185AB"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3A2C33FC" w14:textId="77777777" w:rsidR="00996E7E" w:rsidRDefault="00996E7E" w:rsidP="00404650">
            <w:r w:rsidRPr="638BF296">
              <w:rPr>
                <w:rFonts w:ascii="Courier New" w:eastAsia="Courier New" w:hAnsi="Courier New" w:cs="Courier New"/>
                <w:sz w:val="20"/>
                <w:szCs w:val="20"/>
                <w:highlight w:val="black"/>
              </w:rPr>
              <w:t>Memory</w:t>
            </w:r>
          </w:p>
        </w:tc>
        <w:tc>
          <w:tcPr>
            <w:tcW w:w="4513" w:type="dxa"/>
          </w:tcPr>
          <w:p w14:paraId="4CD30C09"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2.0 GB RAM or higher</w:t>
            </w:r>
          </w:p>
        </w:tc>
      </w:tr>
      <w:tr w:rsidR="00996E7E" w14:paraId="68076D99"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EF1C724" w14:textId="77777777" w:rsidR="00996E7E" w:rsidRDefault="00996E7E" w:rsidP="00404650">
            <w:r w:rsidRPr="638BF296">
              <w:rPr>
                <w:rFonts w:ascii="Courier New" w:eastAsia="Courier New" w:hAnsi="Courier New" w:cs="Courier New"/>
                <w:sz w:val="20"/>
                <w:szCs w:val="20"/>
                <w:highlight w:val="black"/>
              </w:rPr>
              <w:t>Hard Disk</w:t>
            </w:r>
          </w:p>
        </w:tc>
        <w:tc>
          <w:tcPr>
            <w:tcW w:w="4513" w:type="dxa"/>
          </w:tcPr>
          <w:p w14:paraId="3C7177A3"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1.5 GB of available disk space</w:t>
            </w:r>
          </w:p>
        </w:tc>
      </w:tr>
      <w:tr w:rsidR="00996E7E" w14:paraId="11162E86"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00046811" w14:textId="77777777" w:rsidR="00996E7E" w:rsidRDefault="00996E7E" w:rsidP="00404650">
            <w:r w:rsidRPr="638BF296">
              <w:rPr>
                <w:rFonts w:ascii="Courier New" w:eastAsia="Courier New" w:hAnsi="Courier New" w:cs="Courier New"/>
                <w:sz w:val="20"/>
                <w:szCs w:val="20"/>
                <w:highlight w:val="black"/>
              </w:rPr>
              <w:t>Display</w:t>
            </w:r>
          </w:p>
        </w:tc>
        <w:tc>
          <w:tcPr>
            <w:tcW w:w="4513" w:type="dxa"/>
          </w:tcPr>
          <w:p w14:paraId="441913B7"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1280 x 800 or higher resolution</w:t>
            </w:r>
          </w:p>
        </w:tc>
      </w:tr>
      <w:tr w:rsidR="00996E7E" w14:paraId="1741B739"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B038042" w14:textId="77777777" w:rsidR="00996E7E" w:rsidRDefault="00996E7E" w:rsidP="00404650">
            <w:r w:rsidRPr="638BF296">
              <w:rPr>
                <w:rFonts w:ascii="Courier New" w:eastAsia="Courier New" w:hAnsi="Courier New" w:cs="Courier New"/>
                <w:sz w:val="20"/>
                <w:szCs w:val="20"/>
                <w:highlight w:val="black"/>
              </w:rPr>
              <w:t>Operating System</w:t>
            </w:r>
          </w:p>
        </w:tc>
        <w:tc>
          <w:tcPr>
            <w:tcW w:w="4513" w:type="dxa"/>
          </w:tcPr>
          <w:p w14:paraId="705C1294"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Mac OS X 10.11 El Capitan or later</w:t>
            </w:r>
          </w:p>
        </w:tc>
      </w:tr>
      <w:tr w:rsidR="00996E7E" w14:paraId="30E2DB4F"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4F1EB822" w14:textId="77777777" w:rsidR="00996E7E" w:rsidRDefault="00996E7E" w:rsidP="00404650">
            <w:r w:rsidRPr="638BF296">
              <w:rPr>
                <w:rFonts w:ascii="Courier New" w:eastAsia="Courier New" w:hAnsi="Courier New" w:cs="Courier New"/>
                <w:sz w:val="20"/>
                <w:szCs w:val="20"/>
                <w:highlight w:val="black"/>
              </w:rPr>
              <w:t>Video</w:t>
            </w:r>
          </w:p>
        </w:tc>
        <w:tc>
          <w:tcPr>
            <w:tcW w:w="4513" w:type="dxa"/>
          </w:tcPr>
          <w:p w14:paraId="688AD38E"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Compatible webcam</w:t>
            </w:r>
          </w:p>
        </w:tc>
      </w:tr>
      <w:tr w:rsidR="00996E7E" w14:paraId="042640D5"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A042EAF" w14:textId="77777777" w:rsidR="00996E7E" w:rsidRDefault="00996E7E" w:rsidP="00404650">
            <w:r w:rsidRPr="638BF296">
              <w:rPr>
                <w:rFonts w:ascii="Courier New" w:eastAsia="Courier New" w:hAnsi="Courier New" w:cs="Courier New"/>
                <w:sz w:val="20"/>
                <w:szCs w:val="20"/>
                <w:highlight w:val="black"/>
              </w:rPr>
              <w:t>Voice</w:t>
            </w:r>
          </w:p>
        </w:tc>
        <w:tc>
          <w:tcPr>
            <w:tcW w:w="4513" w:type="dxa"/>
          </w:tcPr>
          <w:p w14:paraId="5D7F9FE7"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Compatible microphone and speakers, headset with microphone, or equivalent device.</w:t>
            </w:r>
          </w:p>
        </w:tc>
      </w:tr>
      <w:tr w:rsidR="00996E7E" w14:paraId="302A9418"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4A91CBAC" w14:textId="77777777" w:rsidR="00996E7E" w:rsidRDefault="00996E7E" w:rsidP="00404650">
            <w:r w:rsidRPr="638BF296">
              <w:rPr>
                <w:rFonts w:ascii="Courier New" w:eastAsia="Courier New" w:hAnsi="Courier New" w:cs="Courier New"/>
                <w:sz w:val="20"/>
                <w:szCs w:val="20"/>
                <w:highlight w:val="black"/>
              </w:rPr>
              <w:t>Video calls and meetings</w:t>
            </w:r>
          </w:p>
        </w:tc>
        <w:tc>
          <w:tcPr>
            <w:tcW w:w="4513" w:type="dxa"/>
          </w:tcPr>
          <w:p w14:paraId="563F6A56"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For better experience with video calls and online meetings, Microsoft recommend using a computer that has a 2.0 GHz processor and 4.0 GB RAM (or higher).</w:t>
            </w:r>
          </w:p>
          <w:p w14:paraId="59DF51D0"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 xml:space="preserve"> </w:t>
            </w:r>
          </w:p>
          <w:p w14:paraId="675279F8"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b/>
                <w:sz w:val="20"/>
                <w:szCs w:val="20"/>
              </w:rPr>
              <w:t>Blur my background</w:t>
            </w:r>
            <w:r w:rsidRPr="638BF296">
              <w:rPr>
                <w:rFonts w:ascii="Courier New" w:eastAsia="Courier New" w:hAnsi="Courier New" w:cs="Courier New"/>
                <w:sz w:val="20"/>
                <w:szCs w:val="20"/>
              </w:rPr>
              <w:t xml:space="preserve"> requires AVX2 support, supported on most late 2013 Mac devices and later.</w:t>
            </w:r>
          </w:p>
          <w:p w14:paraId="621DFE07"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 xml:space="preserve"> </w:t>
            </w:r>
          </w:p>
          <w:p w14:paraId="33A731B4"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Joining a meeting using proximity detection in a Microsoft Teams Room is not available on Mac OS.</w:t>
            </w:r>
          </w:p>
        </w:tc>
      </w:tr>
    </w:tbl>
    <w:p w14:paraId="6C801E0E" w14:textId="77777777" w:rsidR="00996E7E" w:rsidRDefault="00996E7E" w:rsidP="00996E7E">
      <w:pPr>
        <w:spacing w:after="0" w:line="240" w:lineRule="auto"/>
      </w:pPr>
      <w:r w:rsidRPr="638BF296">
        <w:rPr>
          <w:rFonts w:ascii="Courier New" w:eastAsia="Courier New" w:hAnsi="Courier New" w:cs="Courier New"/>
          <w:sz w:val="20"/>
          <w:szCs w:val="20"/>
        </w:rPr>
        <w:t xml:space="preserve"> </w:t>
      </w:r>
    </w:p>
    <w:p w14:paraId="0A0DE7EA" w14:textId="77777777" w:rsidR="00996E7E" w:rsidRDefault="00996E7E" w:rsidP="00996E7E">
      <w:pPr>
        <w:pStyle w:val="Heading2"/>
      </w:pPr>
      <w:r w:rsidRPr="638BF296">
        <w:rPr>
          <w:rFonts w:eastAsia="Arial" w:cs="Arial"/>
        </w:rPr>
        <w:t>Hardware (Linux)</w:t>
      </w:r>
    </w:p>
    <w:p w14:paraId="5286B3FA" w14:textId="77777777" w:rsidR="00996E7E" w:rsidRDefault="00996E7E" w:rsidP="00996E7E">
      <w:pPr>
        <w:spacing w:after="0" w:line="240" w:lineRule="auto"/>
      </w:pPr>
      <w:r w:rsidRPr="638BF296">
        <w:rPr>
          <w:rFonts w:ascii="Courier New" w:eastAsia="Courier New" w:hAnsi="Courier New" w:cs="Courier New"/>
          <w:sz w:val="20"/>
          <w:szCs w:val="20"/>
        </w:rPr>
        <w:t xml:space="preserve"> </w:t>
      </w:r>
    </w:p>
    <w:tbl>
      <w:tblPr>
        <w:tblStyle w:val="GridTable5Dark"/>
        <w:tblW w:w="0" w:type="auto"/>
        <w:tblLayout w:type="fixed"/>
        <w:tblLook w:val="04A0" w:firstRow="1" w:lastRow="0" w:firstColumn="1" w:lastColumn="0" w:noHBand="0" w:noVBand="1"/>
      </w:tblPr>
      <w:tblGrid>
        <w:gridCol w:w="4513"/>
        <w:gridCol w:w="4513"/>
      </w:tblGrid>
      <w:tr w:rsidR="00996E7E" w14:paraId="64FE5530" w14:textId="77777777" w:rsidTr="00404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4B371F6" w14:textId="77777777" w:rsidR="00996E7E" w:rsidRDefault="00996E7E" w:rsidP="00404650">
            <w:r w:rsidRPr="638BF296">
              <w:rPr>
                <w:rFonts w:ascii="Courier New" w:eastAsia="Courier New" w:hAnsi="Courier New" w:cs="Courier New"/>
                <w:sz w:val="20"/>
                <w:szCs w:val="20"/>
                <w:highlight w:val="black"/>
              </w:rPr>
              <w:t>Component</w:t>
            </w:r>
          </w:p>
        </w:tc>
        <w:tc>
          <w:tcPr>
            <w:tcW w:w="4513" w:type="dxa"/>
          </w:tcPr>
          <w:p w14:paraId="4327B2AC" w14:textId="77777777" w:rsidR="00996E7E" w:rsidRDefault="00996E7E" w:rsidP="00404650">
            <w:pPr>
              <w:cnfStyle w:val="100000000000" w:firstRow="1"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highlight w:val="black"/>
              </w:rPr>
              <w:t>Requirement</w:t>
            </w:r>
          </w:p>
        </w:tc>
      </w:tr>
      <w:tr w:rsidR="00996E7E" w14:paraId="7DD7F49E"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C16F113" w14:textId="77777777" w:rsidR="00996E7E" w:rsidRDefault="00996E7E" w:rsidP="00404650">
            <w:r w:rsidRPr="638BF296">
              <w:rPr>
                <w:rFonts w:ascii="Courier New" w:eastAsia="Courier New" w:hAnsi="Courier New" w:cs="Courier New"/>
                <w:sz w:val="20"/>
                <w:szCs w:val="20"/>
                <w:highlight w:val="black"/>
              </w:rPr>
              <w:t>Computer and processor</w:t>
            </w:r>
          </w:p>
        </w:tc>
        <w:tc>
          <w:tcPr>
            <w:tcW w:w="4513" w:type="dxa"/>
          </w:tcPr>
          <w:p w14:paraId="672B2930"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Minimum 1.6 GHz (or higher) (32 or 64-bit)</w:t>
            </w:r>
          </w:p>
        </w:tc>
      </w:tr>
      <w:tr w:rsidR="00996E7E" w14:paraId="1CEB90C0"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60D05DF6" w14:textId="77777777" w:rsidR="00996E7E" w:rsidRDefault="00996E7E" w:rsidP="00404650">
            <w:r w:rsidRPr="638BF296">
              <w:rPr>
                <w:rFonts w:ascii="Courier New" w:eastAsia="Courier New" w:hAnsi="Courier New" w:cs="Courier New"/>
                <w:sz w:val="20"/>
                <w:szCs w:val="20"/>
                <w:highlight w:val="black"/>
              </w:rPr>
              <w:t>Memory</w:t>
            </w:r>
          </w:p>
        </w:tc>
        <w:tc>
          <w:tcPr>
            <w:tcW w:w="4513" w:type="dxa"/>
          </w:tcPr>
          <w:p w14:paraId="34B19D48"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2.0 GB RAM or higher</w:t>
            </w:r>
          </w:p>
        </w:tc>
      </w:tr>
      <w:tr w:rsidR="00996E7E" w14:paraId="34B9B824"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41CD511" w14:textId="77777777" w:rsidR="00996E7E" w:rsidRDefault="00996E7E" w:rsidP="00404650">
            <w:r w:rsidRPr="638BF296">
              <w:rPr>
                <w:rFonts w:ascii="Courier New" w:eastAsia="Courier New" w:hAnsi="Courier New" w:cs="Courier New"/>
                <w:sz w:val="20"/>
                <w:szCs w:val="20"/>
                <w:highlight w:val="black"/>
              </w:rPr>
              <w:t>Hard Disk</w:t>
            </w:r>
          </w:p>
        </w:tc>
        <w:tc>
          <w:tcPr>
            <w:tcW w:w="4513" w:type="dxa"/>
          </w:tcPr>
          <w:p w14:paraId="3126B34F"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3.0 GB of available disk space</w:t>
            </w:r>
          </w:p>
        </w:tc>
      </w:tr>
      <w:tr w:rsidR="00996E7E" w14:paraId="4E5222EB"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53D9F9C5" w14:textId="77777777" w:rsidR="00996E7E" w:rsidRDefault="00996E7E" w:rsidP="00404650">
            <w:r w:rsidRPr="638BF296">
              <w:rPr>
                <w:rFonts w:ascii="Courier New" w:eastAsia="Courier New" w:hAnsi="Courier New" w:cs="Courier New"/>
                <w:sz w:val="20"/>
                <w:szCs w:val="20"/>
                <w:highlight w:val="black"/>
              </w:rPr>
              <w:t>Display</w:t>
            </w:r>
          </w:p>
        </w:tc>
        <w:tc>
          <w:tcPr>
            <w:tcW w:w="4513" w:type="dxa"/>
          </w:tcPr>
          <w:p w14:paraId="6C4FD959"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1024 x 768 screen resolution</w:t>
            </w:r>
          </w:p>
        </w:tc>
      </w:tr>
      <w:tr w:rsidR="00996E7E" w14:paraId="626E15F5"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0126750" w14:textId="77777777" w:rsidR="00996E7E" w:rsidRDefault="00996E7E" w:rsidP="00404650">
            <w:r w:rsidRPr="638BF296">
              <w:rPr>
                <w:rFonts w:ascii="Courier New" w:eastAsia="Courier New" w:hAnsi="Courier New" w:cs="Courier New"/>
                <w:sz w:val="20"/>
                <w:szCs w:val="20"/>
                <w:highlight w:val="black"/>
              </w:rPr>
              <w:t>Graphics Hardware</w:t>
            </w:r>
          </w:p>
        </w:tc>
        <w:tc>
          <w:tcPr>
            <w:tcW w:w="4513" w:type="dxa"/>
          </w:tcPr>
          <w:p w14:paraId="1D124F04"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Minimum of 128 MB graphics memory,</w:t>
            </w:r>
          </w:p>
        </w:tc>
      </w:tr>
      <w:tr w:rsidR="00996E7E" w14:paraId="151346DD"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344D391D" w14:textId="77777777" w:rsidR="00996E7E" w:rsidRDefault="00996E7E" w:rsidP="00404650">
            <w:r w:rsidRPr="638BF296">
              <w:rPr>
                <w:rFonts w:ascii="Courier New" w:eastAsia="Courier New" w:hAnsi="Courier New" w:cs="Courier New"/>
                <w:sz w:val="20"/>
                <w:szCs w:val="20"/>
                <w:highlight w:val="black"/>
              </w:rPr>
              <w:t>Operating System</w:t>
            </w:r>
          </w:p>
        </w:tc>
        <w:tc>
          <w:tcPr>
            <w:tcW w:w="4513" w:type="dxa"/>
          </w:tcPr>
          <w:p w14:paraId="1194D099"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Linux distribution capable of installing DEB or RPM.</w:t>
            </w:r>
          </w:p>
        </w:tc>
      </w:tr>
      <w:tr w:rsidR="00996E7E" w14:paraId="20FD13E6"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F92587D" w14:textId="77777777" w:rsidR="00996E7E" w:rsidRDefault="00996E7E" w:rsidP="00404650">
            <w:r w:rsidRPr="638BF296">
              <w:rPr>
                <w:rFonts w:ascii="Courier New" w:eastAsia="Courier New" w:hAnsi="Courier New" w:cs="Courier New"/>
                <w:sz w:val="20"/>
                <w:szCs w:val="20"/>
                <w:highlight w:val="black"/>
              </w:rPr>
              <w:t>Video</w:t>
            </w:r>
          </w:p>
        </w:tc>
        <w:tc>
          <w:tcPr>
            <w:tcW w:w="4513" w:type="dxa"/>
          </w:tcPr>
          <w:p w14:paraId="4C5982D5"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USB 2.0 video camera</w:t>
            </w:r>
          </w:p>
        </w:tc>
      </w:tr>
      <w:tr w:rsidR="00996E7E" w14:paraId="2BF06FA9"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27F13553" w14:textId="77777777" w:rsidR="00996E7E" w:rsidRDefault="00996E7E" w:rsidP="00404650">
            <w:r w:rsidRPr="638BF296">
              <w:rPr>
                <w:rFonts w:ascii="Courier New" w:eastAsia="Courier New" w:hAnsi="Courier New" w:cs="Courier New"/>
                <w:sz w:val="20"/>
                <w:szCs w:val="20"/>
                <w:highlight w:val="black"/>
              </w:rPr>
              <w:t>Devices</w:t>
            </w:r>
          </w:p>
        </w:tc>
        <w:tc>
          <w:tcPr>
            <w:tcW w:w="4513" w:type="dxa"/>
          </w:tcPr>
          <w:p w14:paraId="6B9771AA"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Compatible microphone and speakers</w:t>
            </w:r>
          </w:p>
        </w:tc>
      </w:tr>
      <w:tr w:rsidR="00996E7E" w14:paraId="5E5C9F58"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1F86542" w14:textId="77777777" w:rsidR="00996E7E" w:rsidRDefault="00996E7E" w:rsidP="00404650">
            <w:r w:rsidRPr="638BF296">
              <w:rPr>
                <w:rFonts w:ascii="Courier New" w:eastAsia="Courier New" w:hAnsi="Courier New" w:cs="Courier New"/>
                <w:sz w:val="20"/>
                <w:szCs w:val="20"/>
                <w:highlight w:val="black"/>
              </w:rPr>
              <w:t>Supported Linux distributions</w:t>
            </w:r>
          </w:p>
        </w:tc>
        <w:tc>
          <w:tcPr>
            <w:tcW w:w="4513" w:type="dxa"/>
          </w:tcPr>
          <w:p w14:paraId="71517E06"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Ubuntu 16.04 LTS, Fedora 30 Workstation, RHEL 8 Workstation, CentOS 8</w:t>
            </w:r>
          </w:p>
        </w:tc>
      </w:tr>
    </w:tbl>
    <w:p w14:paraId="2259D3DA"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6B2126B6" w14:textId="77777777" w:rsidR="00996E7E" w:rsidRPr="00057EDB" w:rsidRDefault="00996E7E" w:rsidP="00996E7E">
      <w:pPr>
        <w:pStyle w:val="Heading2"/>
        <w:rPr>
          <w:rFonts w:ascii="Verdana" w:hAnsi="Verdana"/>
          <w:sz w:val="18"/>
          <w:szCs w:val="18"/>
        </w:rPr>
      </w:pPr>
      <w:r w:rsidRPr="00057EDB">
        <w:rPr>
          <w:rFonts w:ascii="Verdana" w:eastAsia="Arial" w:hAnsi="Verdana" w:cs="Arial"/>
          <w:sz w:val="18"/>
          <w:szCs w:val="18"/>
        </w:rPr>
        <w:t>Mobile Devices</w:t>
      </w:r>
    </w:p>
    <w:p w14:paraId="71D7101F"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629266C7"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You can use Teams on these mobile platforms:</w:t>
      </w:r>
    </w:p>
    <w:p w14:paraId="257DC154" w14:textId="15EEADDC" w:rsidR="00996E7E" w:rsidRPr="0061172B" w:rsidRDefault="00996E7E" w:rsidP="0061172B">
      <w:pPr>
        <w:pStyle w:val="ListParagraph"/>
        <w:numPr>
          <w:ilvl w:val="0"/>
          <w:numId w:val="25"/>
        </w:numPr>
        <w:spacing w:after="0" w:line="240" w:lineRule="auto"/>
        <w:rPr>
          <w:rFonts w:ascii="Verdana" w:hAnsi="Verdana"/>
          <w:sz w:val="18"/>
          <w:szCs w:val="18"/>
        </w:rPr>
      </w:pPr>
    </w:p>
    <w:p w14:paraId="646E6F9B" w14:textId="77777777" w:rsidR="00996E7E" w:rsidRPr="00057EDB" w:rsidRDefault="00996E7E" w:rsidP="0061172B">
      <w:pPr>
        <w:pStyle w:val="ListParagraph"/>
        <w:numPr>
          <w:ilvl w:val="0"/>
          <w:numId w:val="25"/>
        </w:numPr>
        <w:spacing w:after="0" w:line="240" w:lineRule="auto"/>
        <w:rPr>
          <w:rFonts w:ascii="Verdana" w:eastAsiaTheme="minorEastAsia" w:hAnsi="Verdana"/>
          <w:sz w:val="18"/>
          <w:szCs w:val="18"/>
        </w:rPr>
      </w:pPr>
      <w:r w:rsidRPr="00057EDB">
        <w:rPr>
          <w:rFonts w:ascii="Verdana" w:eastAsia="Yu Gothic Light" w:hAnsi="Verdana" w:cs="Yu Gothic Light"/>
          <w:noProof/>
          <w:sz w:val="18"/>
          <w:szCs w:val="18"/>
        </w:rPr>
        <w:t xml:space="preserve">Android: Compatible with Android phones and tablets. </w:t>
      </w:r>
      <w:r w:rsidRPr="00057EDB">
        <w:rPr>
          <w:rFonts w:ascii="Verdana" w:eastAsia="Yu Gothic Light" w:hAnsi="Verdana" w:cs="Yu Gothic Light"/>
          <w:i/>
          <w:sz w:val="18"/>
          <w:szCs w:val="18"/>
        </w:rPr>
        <w:t>Support is limited to the last four major versions of Android.  When a new major version of Android is released, the new version and the previous three versions are officially supported.</w:t>
      </w:r>
    </w:p>
    <w:p w14:paraId="7BBC8112" w14:textId="77777777" w:rsidR="00996E7E" w:rsidRPr="00057EDB" w:rsidRDefault="00996E7E" w:rsidP="0061172B">
      <w:pPr>
        <w:pStyle w:val="ListParagraph"/>
        <w:numPr>
          <w:ilvl w:val="0"/>
          <w:numId w:val="25"/>
        </w:numPr>
        <w:spacing w:after="0" w:line="240" w:lineRule="auto"/>
        <w:rPr>
          <w:rFonts w:ascii="Verdana" w:eastAsiaTheme="minorEastAsia" w:hAnsi="Verdana"/>
          <w:sz w:val="18"/>
          <w:szCs w:val="18"/>
        </w:rPr>
      </w:pPr>
      <w:r w:rsidRPr="00057EDB">
        <w:rPr>
          <w:rFonts w:ascii="Verdana" w:eastAsia="Yu Gothic Light" w:hAnsi="Verdana" w:cs="Yu Gothic Light"/>
          <w:noProof/>
          <w:sz w:val="18"/>
          <w:szCs w:val="18"/>
        </w:rPr>
        <w:t xml:space="preserve">iOS: Compatible with iPhone, iPad and iPod touch.  </w:t>
      </w:r>
      <w:r w:rsidRPr="00057EDB">
        <w:rPr>
          <w:rFonts w:ascii="Verdana" w:eastAsia="Yu Gothic Light" w:hAnsi="Verdana" w:cs="Yu Gothic Light"/>
          <w:i/>
          <w:sz w:val="18"/>
          <w:szCs w:val="18"/>
        </w:rPr>
        <w:t>Support is limited to the two most recent versions of iOS.  When a new major version of iOS is released, the new version of iOS and the previous version are officially supported.</w:t>
      </w:r>
    </w:p>
    <w:p w14:paraId="09B081BC"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536DB5E1"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For the best experience with Teams, use the latest version of iOS or Android.</w:t>
      </w:r>
    </w:p>
    <w:p w14:paraId="32E75580"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6FC7E464" w14:textId="77777777" w:rsidR="00996E7E" w:rsidRPr="00057EDB" w:rsidRDefault="00996E7E" w:rsidP="00996E7E">
      <w:pPr>
        <w:pStyle w:val="Heading2"/>
        <w:rPr>
          <w:rFonts w:ascii="Verdana" w:hAnsi="Verdana"/>
          <w:sz w:val="18"/>
          <w:szCs w:val="18"/>
        </w:rPr>
      </w:pPr>
      <w:r w:rsidRPr="00057EDB">
        <w:rPr>
          <w:rFonts w:ascii="Verdana" w:eastAsia="Arial" w:hAnsi="Verdana" w:cs="Arial"/>
          <w:sz w:val="18"/>
          <w:szCs w:val="18"/>
        </w:rPr>
        <w:t>Bandwidth Requirements</w:t>
      </w:r>
    </w:p>
    <w:p w14:paraId="6291C8D0"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0DD1B067"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Firstly Microsoft do not publish a “hard and fast” networking requirement for Teams, they do however state:</w:t>
      </w:r>
    </w:p>
    <w:p w14:paraId="406914EB"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1A544960"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Teams is designed to give the highest quality audio, video and content sharing experience regardless of network conditions.  That said, when bandwidth is insufficient, Teams prioritises audio quality over video quality.</w:t>
      </w:r>
    </w:p>
    <w:p w14:paraId="2E8F9EB9"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56C8F78C"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Where bandwidth isn’t limited, Teams optimises media quality, including up to 1080p video resolution, up to 30fps for video and 15fps for content, and high-fidelity audio.</w:t>
      </w:r>
    </w:p>
    <w:p w14:paraId="76CD959D"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 xml:space="preserve"> </w:t>
      </w:r>
    </w:p>
    <w:p w14:paraId="47F1AD7B" w14:textId="77777777" w:rsidR="00996E7E" w:rsidRPr="00057EDB" w:rsidRDefault="00996E7E" w:rsidP="00996E7E">
      <w:pPr>
        <w:spacing w:after="0" w:line="240" w:lineRule="auto"/>
        <w:rPr>
          <w:rFonts w:ascii="Verdana" w:hAnsi="Verdana"/>
          <w:sz w:val="18"/>
          <w:szCs w:val="18"/>
        </w:rPr>
      </w:pPr>
      <w:r w:rsidRPr="00057EDB">
        <w:rPr>
          <w:rFonts w:ascii="Verdana" w:eastAsia="Courier New" w:hAnsi="Verdana" w:cs="Courier New"/>
          <w:sz w:val="18"/>
          <w:szCs w:val="18"/>
        </w:rPr>
        <w:t>The table below describes how Teams consumes bandwidth.  Teams is conservative on bandwidth utilisation and can deliver HD video quality in under 1.2Mbps.  The actual bandwidth consumption in each audio/video call or meeting will vary based on several factors, such as video layout, resolution and video frames per second.  When more bandwidth is available, quality and usage will increase to deliver the best experience.</w:t>
      </w:r>
    </w:p>
    <w:p w14:paraId="1D9934DB" w14:textId="77777777" w:rsidR="00996E7E" w:rsidRDefault="00996E7E" w:rsidP="00996E7E">
      <w:pPr>
        <w:spacing w:after="0" w:line="240" w:lineRule="auto"/>
      </w:pPr>
      <w:r w:rsidRPr="638BF296">
        <w:rPr>
          <w:rFonts w:ascii="Courier New" w:eastAsia="Courier New" w:hAnsi="Courier New" w:cs="Courier New"/>
          <w:sz w:val="20"/>
          <w:szCs w:val="20"/>
        </w:rPr>
        <w:t xml:space="preserve"> </w:t>
      </w:r>
    </w:p>
    <w:tbl>
      <w:tblPr>
        <w:tblStyle w:val="GridTable5Dark"/>
        <w:tblW w:w="0" w:type="auto"/>
        <w:tblLayout w:type="fixed"/>
        <w:tblLook w:val="04A0" w:firstRow="1" w:lastRow="0" w:firstColumn="1" w:lastColumn="0" w:noHBand="0" w:noVBand="1"/>
      </w:tblPr>
      <w:tblGrid>
        <w:gridCol w:w="4513"/>
        <w:gridCol w:w="4513"/>
      </w:tblGrid>
      <w:tr w:rsidR="00996E7E" w14:paraId="48B66788" w14:textId="77777777" w:rsidTr="00404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98D81FD" w14:textId="77777777" w:rsidR="00996E7E" w:rsidRDefault="00996E7E" w:rsidP="00404650">
            <w:r w:rsidRPr="638BF296">
              <w:rPr>
                <w:rFonts w:ascii="Courier New" w:eastAsia="Courier New" w:hAnsi="Courier New" w:cs="Courier New"/>
                <w:sz w:val="20"/>
                <w:szCs w:val="20"/>
                <w:highlight w:val="black"/>
              </w:rPr>
              <w:t>Bandwidth (up/down)</w:t>
            </w:r>
          </w:p>
        </w:tc>
        <w:tc>
          <w:tcPr>
            <w:tcW w:w="4513" w:type="dxa"/>
          </w:tcPr>
          <w:p w14:paraId="64C084E0" w14:textId="77777777" w:rsidR="00996E7E" w:rsidRDefault="00996E7E" w:rsidP="00404650">
            <w:pPr>
              <w:cnfStyle w:val="100000000000" w:firstRow="1"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highlight w:val="black"/>
              </w:rPr>
              <w:t>Scenarios</w:t>
            </w:r>
          </w:p>
        </w:tc>
      </w:tr>
      <w:tr w:rsidR="00996E7E" w14:paraId="388BD62F"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8AEA44D" w14:textId="77777777" w:rsidR="00996E7E" w:rsidRDefault="00996E7E" w:rsidP="00404650">
            <w:r w:rsidRPr="638BF296">
              <w:rPr>
                <w:rFonts w:ascii="Courier New" w:eastAsia="Courier New" w:hAnsi="Courier New" w:cs="Courier New"/>
                <w:sz w:val="20"/>
                <w:szCs w:val="20"/>
                <w:highlight w:val="black"/>
              </w:rPr>
              <w:t>30 kbps</w:t>
            </w:r>
          </w:p>
        </w:tc>
        <w:tc>
          <w:tcPr>
            <w:tcW w:w="4513" w:type="dxa"/>
          </w:tcPr>
          <w:p w14:paraId="7EE1D3EB"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Peer-to-peer audio calling</w:t>
            </w:r>
          </w:p>
        </w:tc>
      </w:tr>
      <w:tr w:rsidR="00996E7E" w14:paraId="0AD7BFA8"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67A48DA2" w14:textId="77777777" w:rsidR="00996E7E" w:rsidRDefault="00996E7E" w:rsidP="00404650">
            <w:r w:rsidRPr="638BF296">
              <w:rPr>
                <w:rFonts w:ascii="Courier New" w:eastAsia="Courier New" w:hAnsi="Courier New" w:cs="Courier New"/>
                <w:sz w:val="20"/>
                <w:szCs w:val="20"/>
                <w:highlight w:val="black"/>
              </w:rPr>
              <w:t>130 kbps</w:t>
            </w:r>
          </w:p>
        </w:tc>
        <w:tc>
          <w:tcPr>
            <w:tcW w:w="4513" w:type="dxa"/>
          </w:tcPr>
          <w:p w14:paraId="2EDA6169"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Peer-to peer audio calling and screen sharing</w:t>
            </w:r>
          </w:p>
        </w:tc>
      </w:tr>
      <w:tr w:rsidR="00996E7E" w14:paraId="0C046636"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1E04097" w14:textId="77777777" w:rsidR="00996E7E" w:rsidRDefault="00996E7E" w:rsidP="00404650">
            <w:r w:rsidRPr="638BF296">
              <w:rPr>
                <w:rFonts w:ascii="Courier New" w:eastAsia="Courier New" w:hAnsi="Courier New" w:cs="Courier New"/>
                <w:sz w:val="20"/>
                <w:szCs w:val="20"/>
                <w:highlight w:val="black"/>
              </w:rPr>
              <w:t>500 kbps</w:t>
            </w:r>
          </w:p>
        </w:tc>
        <w:tc>
          <w:tcPr>
            <w:tcW w:w="4513" w:type="dxa"/>
          </w:tcPr>
          <w:p w14:paraId="631A88F1"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Peer-to-peer quality video calling 360p at 30fps</w:t>
            </w:r>
          </w:p>
        </w:tc>
      </w:tr>
      <w:tr w:rsidR="00996E7E" w14:paraId="7855BB00"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1FD1E53C" w14:textId="77777777" w:rsidR="00996E7E" w:rsidRDefault="00996E7E" w:rsidP="00404650">
            <w:r w:rsidRPr="638BF296">
              <w:rPr>
                <w:rFonts w:ascii="Courier New" w:eastAsia="Courier New" w:hAnsi="Courier New" w:cs="Courier New"/>
                <w:sz w:val="20"/>
                <w:szCs w:val="20"/>
                <w:highlight w:val="black"/>
              </w:rPr>
              <w:t>1.2 Mbps</w:t>
            </w:r>
          </w:p>
        </w:tc>
        <w:tc>
          <w:tcPr>
            <w:tcW w:w="4513" w:type="dxa"/>
          </w:tcPr>
          <w:p w14:paraId="5253EA70"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Peer-to-peer HD quality video calling with resolution of HD 720p at 30fps</w:t>
            </w:r>
          </w:p>
        </w:tc>
      </w:tr>
      <w:tr w:rsidR="00996E7E" w14:paraId="651BA6CE"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BF3F9EC" w14:textId="77777777" w:rsidR="00996E7E" w:rsidRDefault="00996E7E" w:rsidP="00404650">
            <w:r w:rsidRPr="638BF296">
              <w:rPr>
                <w:rFonts w:ascii="Courier New" w:eastAsia="Courier New" w:hAnsi="Courier New" w:cs="Courier New"/>
                <w:sz w:val="20"/>
                <w:szCs w:val="20"/>
                <w:highlight w:val="black"/>
              </w:rPr>
              <w:t>1.5 Mbps</w:t>
            </w:r>
          </w:p>
        </w:tc>
        <w:tc>
          <w:tcPr>
            <w:tcW w:w="4513" w:type="dxa"/>
          </w:tcPr>
          <w:p w14:paraId="29C77D38"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Peer-to-peer HD quality video calling with resolution of HD 1080p at 30fps</w:t>
            </w:r>
          </w:p>
        </w:tc>
      </w:tr>
      <w:tr w:rsidR="00996E7E" w14:paraId="5993A681" w14:textId="77777777" w:rsidTr="00404650">
        <w:tc>
          <w:tcPr>
            <w:cnfStyle w:val="001000000000" w:firstRow="0" w:lastRow="0" w:firstColumn="1" w:lastColumn="0" w:oddVBand="0" w:evenVBand="0" w:oddHBand="0" w:evenHBand="0" w:firstRowFirstColumn="0" w:firstRowLastColumn="0" w:lastRowFirstColumn="0" w:lastRowLastColumn="0"/>
            <w:tcW w:w="4513" w:type="dxa"/>
          </w:tcPr>
          <w:p w14:paraId="70DB2864" w14:textId="77777777" w:rsidR="00996E7E" w:rsidRDefault="00996E7E" w:rsidP="00404650">
            <w:r w:rsidRPr="638BF296">
              <w:rPr>
                <w:rFonts w:ascii="Courier New" w:eastAsia="Courier New" w:hAnsi="Courier New" w:cs="Courier New"/>
                <w:sz w:val="20"/>
                <w:szCs w:val="20"/>
                <w:highlight w:val="black"/>
              </w:rPr>
              <w:t>500kbps/1Mbps</w:t>
            </w:r>
          </w:p>
        </w:tc>
        <w:tc>
          <w:tcPr>
            <w:tcW w:w="4513" w:type="dxa"/>
          </w:tcPr>
          <w:p w14:paraId="22A97253" w14:textId="77777777" w:rsidR="00996E7E" w:rsidRDefault="00996E7E" w:rsidP="00404650">
            <w:pPr>
              <w:cnfStyle w:val="000000000000" w:firstRow="0" w:lastRow="0" w:firstColumn="0" w:lastColumn="0" w:oddVBand="0" w:evenVBand="0" w:oddHBand="0" w:evenHBand="0" w:firstRowFirstColumn="0" w:firstRowLastColumn="0" w:lastRowFirstColumn="0" w:lastRowLastColumn="0"/>
            </w:pPr>
            <w:r w:rsidRPr="638BF296">
              <w:rPr>
                <w:rFonts w:ascii="Courier New" w:eastAsia="Courier New" w:hAnsi="Courier New" w:cs="Courier New"/>
                <w:sz w:val="20"/>
                <w:szCs w:val="20"/>
              </w:rPr>
              <w:t>Group video calling</w:t>
            </w:r>
          </w:p>
        </w:tc>
      </w:tr>
      <w:tr w:rsidR="00996E7E" w14:paraId="6B5FCB10" w14:textId="77777777" w:rsidTr="004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067803A" w14:textId="77777777" w:rsidR="00996E7E" w:rsidRDefault="00996E7E" w:rsidP="00404650">
            <w:r w:rsidRPr="638BF296">
              <w:rPr>
                <w:rFonts w:ascii="Courier New" w:eastAsia="Courier New" w:hAnsi="Courier New" w:cs="Courier New"/>
                <w:sz w:val="20"/>
                <w:szCs w:val="20"/>
                <w:highlight w:val="black"/>
              </w:rPr>
              <w:t>1Mbps/2Mbps</w:t>
            </w:r>
          </w:p>
        </w:tc>
        <w:tc>
          <w:tcPr>
            <w:tcW w:w="4513" w:type="dxa"/>
          </w:tcPr>
          <w:p w14:paraId="6DAEF0FB" w14:textId="77777777" w:rsidR="00996E7E" w:rsidRDefault="00996E7E" w:rsidP="00404650">
            <w:pPr>
              <w:cnfStyle w:val="000000100000" w:firstRow="0" w:lastRow="0" w:firstColumn="0" w:lastColumn="0" w:oddVBand="0" w:evenVBand="0" w:oddHBand="1" w:evenHBand="0" w:firstRowFirstColumn="0" w:firstRowLastColumn="0" w:lastRowFirstColumn="0" w:lastRowLastColumn="0"/>
            </w:pPr>
            <w:r w:rsidRPr="638BF296">
              <w:rPr>
                <w:rFonts w:ascii="Courier New" w:eastAsia="Courier New" w:hAnsi="Courier New" w:cs="Courier New"/>
                <w:sz w:val="20"/>
                <w:szCs w:val="20"/>
              </w:rPr>
              <w:t>HD Group video calling (540p videos on 1080p screen)</w:t>
            </w:r>
          </w:p>
        </w:tc>
      </w:tr>
    </w:tbl>
    <w:p w14:paraId="54FE04A5" w14:textId="77777777" w:rsidR="00996E7E" w:rsidRDefault="00996E7E" w:rsidP="00996E7E">
      <w:pPr>
        <w:spacing w:after="0" w:line="240" w:lineRule="auto"/>
      </w:pPr>
    </w:p>
    <w:p w14:paraId="30051412" w14:textId="77777777" w:rsidR="00996E7E" w:rsidRDefault="00996E7E" w:rsidP="00996E7E">
      <w:pPr>
        <w:spacing w:after="0" w:line="240" w:lineRule="auto"/>
        <w:rPr>
          <w:rFonts w:ascii="Verdana" w:eastAsia="Yu Mincho" w:hAnsi="Verdana" w:cs="Yu Mincho"/>
          <w:b/>
          <w:u w:val="single"/>
          <w:lang w:eastAsia="en-GB"/>
        </w:rPr>
      </w:pPr>
    </w:p>
    <w:p w14:paraId="4DDFC01E" w14:textId="77777777" w:rsidR="00996E7E" w:rsidRPr="00057EDB" w:rsidRDefault="00996E7E" w:rsidP="00996E7E">
      <w:pPr>
        <w:spacing w:after="0" w:line="240" w:lineRule="auto"/>
        <w:rPr>
          <w:rFonts w:ascii="Verdana" w:eastAsia="Yu Mincho" w:hAnsi="Verdana" w:cs="Yu Mincho"/>
          <w:b/>
          <w:u w:val="single"/>
          <w:lang w:eastAsia="en-GB"/>
        </w:rPr>
      </w:pPr>
      <w:r w:rsidRPr="00057EDB">
        <w:rPr>
          <w:rFonts w:ascii="Verdana" w:eastAsia="Yu Mincho" w:hAnsi="Verdana" w:cs="Yu Mincho"/>
          <w:b/>
          <w:u w:val="single"/>
          <w:lang w:eastAsia="en-GB"/>
        </w:rPr>
        <w:t>Annex 2</w:t>
      </w:r>
    </w:p>
    <w:p w14:paraId="1BDA26FA" w14:textId="77777777" w:rsidR="00996E7E" w:rsidRPr="00057EDB" w:rsidRDefault="00996E7E" w:rsidP="00996E7E">
      <w:pPr>
        <w:spacing w:after="0" w:line="240" w:lineRule="auto"/>
        <w:rPr>
          <w:rFonts w:ascii="Verdana" w:eastAsia="Yu Mincho" w:hAnsi="Verdana" w:cs="Yu Mincho"/>
          <w:noProof/>
          <w:lang w:eastAsia="en-GB"/>
        </w:rPr>
      </w:pPr>
    </w:p>
    <w:p w14:paraId="1B1603C3" w14:textId="7BB7C049" w:rsidR="00996E7E" w:rsidRPr="00057EDB" w:rsidRDefault="00996E7E" w:rsidP="00996E7E">
      <w:pPr>
        <w:spacing w:after="0" w:line="240" w:lineRule="auto"/>
        <w:contextualSpacing/>
        <w:rPr>
          <w:rFonts w:ascii="Verdana" w:eastAsia="Yu Mincho" w:hAnsi="Verdana" w:cs="Courier New"/>
          <w:b/>
          <w:lang w:eastAsia="en-GB"/>
        </w:rPr>
      </w:pPr>
      <w:r w:rsidRPr="00057EDB">
        <w:rPr>
          <w:rFonts w:ascii="Verdana" w:eastAsia="Yu Mincho" w:hAnsi="Verdana" w:cs="Courier New"/>
          <w:b/>
          <w:lang w:eastAsia="en-GB"/>
        </w:rPr>
        <w:t xml:space="preserve">Privacy Notice Amendment for this S78 Virtual Inquiry. </w:t>
      </w:r>
    </w:p>
    <w:p w14:paraId="369B197F" w14:textId="77777777" w:rsidR="00996E7E" w:rsidRPr="00057EDB" w:rsidRDefault="00996E7E" w:rsidP="00996E7E">
      <w:pPr>
        <w:spacing w:after="0" w:line="240" w:lineRule="auto"/>
        <w:contextualSpacing/>
        <w:rPr>
          <w:rFonts w:ascii="Verdana" w:eastAsia="Yu Mincho" w:hAnsi="Verdana" w:cs="Courier New"/>
          <w:lang w:eastAsia="en-GB"/>
        </w:rPr>
      </w:pPr>
    </w:p>
    <w:p w14:paraId="772DE5D0" w14:textId="77777777" w:rsidR="00996E7E" w:rsidRPr="00057EDB" w:rsidRDefault="00996E7E" w:rsidP="00996E7E">
      <w:pPr>
        <w:spacing w:after="0" w:line="240" w:lineRule="auto"/>
        <w:contextualSpacing/>
        <w:rPr>
          <w:rFonts w:ascii="Verdana" w:eastAsia="Yu Mincho" w:hAnsi="Verdana" w:cs="Courier New"/>
          <w:b/>
          <w:lang w:eastAsia="en-GB"/>
        </w:rPr>
      </w:pPr>
      <w:r w:rsidRPr="00057EDB">
        <w:rPr>
          <w:rFonts w:ascii="Verdana" w:eastAsia="Yu Mincho" w:hAnsi="Verdana" w:cs="Courier New"/>
          <w:b/>
          <w:lang w:eastAsia="en-GB"/>
        </w:rPr>
        <w:t>What will be collected?</w:t>
      </w:r>
    </w:p>
    <w:p w14:paraId="36D6641C" w14:textId="77777777" w:rsidR="00996E7E" w:rsidRPr="00057EDB" w:rsidRDefault="00996E7E" w:rsidP="00047DFF">
      <w:pPr>
        <w:numPr>
          <w:ilvl w:val="0"/>
          <w:numId w:val="23"/>
        </w:numPr>
        <w:spacing w:after="0" w:line="240" w:lineRule="auto"/>
        <w:contextualSpacing/>
        <w:rPr>
          <w:rFonts w:ascii="Verdana" w:eastAsia="Yu Mincho" w:hAnsi="Verdana" w:cs="Courier New"/>
          <w:lang w:eastAsia="en-GB"/>
        </w:rPr>
      </w:pPr>
      <w:r w:rsidRPr="00057EDB">
        <w:rPr>
          <w:rFonts w:ascii="Verdana" w:eastAsia="Yu Mincho" w:hAnsi="Verdana" w:cs="Courier New"/>
          <w:lang w:eastAsia="en-GB"/>
        </w:rPr>
        <w:t>E-Mail address</w:t>
      </w:r>
    </w:p>
    <w:p w14:paraId="59CB5046" w14:textId="77777777" w:rsidR="00996E7E" w:rsidRPr="00057EDB" w:rsidRDefault="00996E7E" w:rsidP="00047DFF">
      <w:pPr>
        <w:numPr>
          <w:ilvl w:val="0"/>
          <w:numId w:val="23"/>
        </w:numPr>
        <w:spacing w:after="0" w:line="240" w:lineRule="auto"/>
        <w:contextualSpacing/>
        <w:rPr>
          <w:rFonts w:ascii="Verdana" w:eastAsia="Yu Mincho" w:hAnsi="Verdana" w:cs="Courier New"/>
          <w:lang w:eastAsia="en-GB"/>
        </w:rPr>
      </w:pPr>
      <w:r w:rsidRPr="00057EDB">
        <w:rPr>
          <w:rFonts w:ascii="Verdana" w:eastAsia="Yu Mincho" w:hAnsi="Verdana" w:cs="Courier New"/>
          <w:lang w:eastAsia="en-GB"/>
        </w:rPr>
        <w:t>Phone number (if a participant joins by mobile)</w:t>
      </w:r>
    </w:p>
    <w:p w14:paraId="67D37FEB" w14:textId="77777777" w:rsidR="00996E7E" w:rsidRPr="00057EDB" w:rsidRDefault="00996E7E" w:rsidP="00047DFF">
      <w:pPr>
        <w:numPr>
          <w:ilvl w:val="0"/>
          <w:numId w:val="23"/>
        </w:numPr>
        <w:spacing w:after="0" w:line="240" w:lineRule="auto"/>
        <w:rPr>
          <w:rFonts w:ascii="Verdana" w:eastAsia="Yu Mincho" w:hAnsi="Verdana" w:cs="Courier New"/>
          <w:lang w:eastAsia="en-GB"/>
        </w:rPr>
      </w:pPr>
      <w:r w:rsidRPr="00057EDB">
        <w:rPr>
          <w:rFonts w:ascii="Verdana" w:eastAsia="Yu Mincho" w:hAnsi="Verdana" w:cs="Courier New"/>
          <w:lang w:eastAsia="en-GB"/>
        </w:rPr>
        <w:t>IP address</w:t>
      </w:r>
    </w:p>
    <w:p w14:paraId="37DF4931" w14:textId="77777777" w:rsidR="00996E7E" w:rsidRPr="00057EDB" w:rsidRDefault="00996E7E" w:rsidP="00047DFF">
      <w:pPr>
        <w:numPr>
          <w:ilvl w:val="0"/>
          <w:numId w:val="23"/>
        </w:numPr>
        <w:spacing w:after="0" w:line="240" w:lineRule="auto"/>
        <w:rPr>
          <w:rFonts w:ascii="Verdana" w:eastAsia="Yu Mincho" w:hAnsi="Verdana" w:cs="Courier New"/>
          <w:lang w:eastAsia="en-GB"/>
        </w:rPr>
      </w:pPr>
      <w:r w:rsidRPr="00057EDB">
        <w:rPr>
          <w:rFonts w:ascii="Verdana" w:eastAsia="Yu Mincho" w:hAnsi="Verdana" w:cs="Courier New"/>
          <w:lang w:eastAsia="en-GB"/>
        </w:rPr>
        <w:t>Display Name</w:t>
      </w:r>
    </w:p>
    <w:p w14:paraId="0C07A915" w14:textId="77777777" w:rsidR="00996E7E" w:rsidRPr="00057EDB" w:rsidRDefault="00996E7E" w:rsidP="00047DFF">
      <w:pPr>
        <w:numPr>
          <w:ilvl w:val="0"/>
          <w:numId w:val="23"/>
        </w:numPr>
        <w:spacing w:after="0" w:line="240" w:lineRule="auto"/>
        <w:rPr>
          <w:rFonts w:ascii="Verdana" w:eastAsia="Yu Mincho" w:hAnsi="Verdana" w:cs="Courier New"/>
          <w:lang w:eastAsia="en-GB"/>
        </w:rPr>
      </w:pPr>
      <w:r w:rsidRPr="00057EDB">
        <w:rPr>
          <w:rFonts w:ascii="Verdana" w:eastAsia="Yu Mincho" w:hAnsi="Verdana" w:cs="Courier New"/>
          <w:lang w:eastAsia="en-GB"/>
        </w:rPr>
        <w:t>Self-Image – If video is shared</w:t>
      </w:r>
    </w:p>
    <w:p w14:paraId="1CEE3AA9" w14:textId="77777777" w:rsidR="00996E7E" w:rsidRPr="00057EDB" w:rsidRDefault="00996E7E" w:rsidP="00996E7E">
      <w:pPr>
        <w:spacing w:after="0" w:line="240" w:lineRule="auto"/>
        <w:rPr>
          <w:rFonts w:ascii="Verdana" w:eastAsia="Yu Mincho" w:hAnsi="Verdana" w:cs="Courier New"/>
          <w:b/>
          <w:lang w:eastAsia="en-GB"/>
        </w:rPr>
      </w:pPr>
    </w:p>
    <w:p w14:paraId="7A4D296D" w14:textId="77777777" w:rsidR="00996E7E" w:rsidRPr="00057EDB" w:rsidRDefault="00996E7E" w:rsidP="00996E7E">
      <w:pPr>
        <w:spacing w:after="0" w:line="240" w:lineRule="auto"/>
        <w:rPr>
          <w:rFonts w:ascii="Verdana" w:eastAsia="Yu Mincho" w:hAnsi="Verdana" w:cs="Courier New"/>
          <w:lang w:eastAsia="en-GB"/>
        </w:rPr>
      </w:pPr>
      <w:r w:rsidRPr="00057EDB">
        <w:rPr>
          <w:rFonts w:ascii="Verdana" w:eastAsia="Yu Mincho" w:hAnsi="Verdana" w:cs="Courier New"/>
          <w:b/>
          <w:lang w:eastAsia="en-GB"/>
        </w:rPr>
        <w:t>How is it collected?</w:t>
      </w:r>
    </w:p>
    <w:p w14:paraId="7D3B3819" w14:textId="77777777" w:rsidR="00996E7E" w:rsidRPr="00057EDB" w:rsidRDefault="00996E7E" w:rsidP="00047DFF">
      <w:pPr>
        <w:numPr>
          <w:ilvl w:val="0"/>
          <w:numId w:val="21"/>
        </w:numPr>
        <w:spacing w:after="0" w:line="240" w:lineRule="auto"/>
        <w:rPr>
          <w:rFonts w:ascii="Verdana" w:eastAsia="Yu Mincho" w:hAnsi="Verdana" w:cs="Courier New"/>
          <w:lang w:eastAsia="en-GB"/>
        </w:rPr>
      </w:pPr>
      <w:r w:rsidRPr="00057EDB">
        <w:rPr>
          <w:rFonts w:ascii="Verdana" w:eastAsia="Yu Mincho" w:hAnsi="Verdana" w:cs="Courier New"/>
          <w:lang w:eastAsia="en-GB"/>
        </w:rPr>
        <w:t xml:space="preserve">E-Mail address requested in event invite. </w:t>
      </w:r>
    </w:p>
    <w:p w14:paraId="63E420E0" w14:textId="77777777" w:rsidR="00996E7E" w:rsidRPr="00057EDB" w:rsidRDefault="00996E7E" w:rsidP="00047DFF">
      <w:pPr>
        <w:numPr>
          <w:ilvl w:val="0"/>
          <w:numId w:val="21"/>
        </w:numPr>
        <w:spacing w:after="0" w:line="240" w:lineRule="auto"/>
        <w:rPr>
          <w:rFonts w:ascii="Verdana" w:eastAsia="Yu Mincho" w:hAnsi="Verdana" w:cs="Courier New"/>
          <w:lang w:eastAsia="en-GB"/>
        </w:rPr>
      </w:pPr>
      <w:r w:rsidRPr="00057EDB">
        <w:rPr>
          <w:rFonts w:ascii="Verdana" w:eastAsia="Yu Mincho" w:hAnsi="Verdana" w:cs="Courier New"/>
          <w:lang w:eastAsia="en-GB"/>
        </w:rPr>
        <w:t>Phone numbers - If the participant joins by phone, then your phone number would be visible to all participants (this can be masked by the individual by turning off Caller ID, generally known as dialling 141) in which case a random number is displayed.</w:t>
      </w:r>
    </w:p>
    <w:p w14:paraId="41CE0CB6" w14:textId="77777777" w:rsidR="00996E7E" w:rsidRPr="00057EDB" w:rsidRDefault="00996E7E" w:rsidP="00047DFF">
      <w:pPr>
        <w:numPr>
          <w:ilvl w:val="0"/>
          <w:numId w:val="21"/>
        </w:numPr>
        <w:spacing w:after="0" w:line="240" w:lineRule="auto"/>
        <w:rPr>
          <w:rFonts w:ascii="Verdana" w:eastAsia="Yu Mincho" w:hAnsi="Verdana" w:cs="Courier New"/>
          <w:lang w:eastAsia="en-GB"/>
        </w:rPr>
      </w:pPr>
      <w:r w:rsidRPr="00057EDB">
        <w:rPr>
          <w:rFonts w:ascii="Verdana" w:eastAsia="Yu Mincho" w:hAnsi="Verdana" w:cs="Courier New"/>
          <w:lang w:eastAsia="en-GB"/>
        </w:rPr>
        <w:t>IP address – Connections to Microsoft Teams will capture the IP address of the participant.</w:t>
      </w:r>
    </w:p>
    <w:p w14:paraId="18CA8C12" w14:textId="77777777" w:rsidR="00996E7E" w:rsidRPr="00057EDB" w:rsidRDefault="00996E7E" w:rsidP="00047DFF">
      <w:pPr>
        <w:numPr>
          <w:ilvl w:val="0"/>
          <w:numId w:val="21"/>
        </w:numPr>
        <w:spacing w:after="0" w:line="240" w:lineRule="auto"/>
        <w:rPr>
          <w:rFonts w:ascii="Verdana" w:eastAsia="Yu Mincho" w:hAnsi="Verdana" w:cs="Courier New"/>
          <w:lang w:eastAsia="en-GB"/>
        </w:rPr>
      </w:pPr>
      <w:r w:rsidRPr="00057EDB">
        <w:rPr>
          <w:rFonts w:ascii="Verdana" w:eastAsia="Yu Mincho" w:hAnsi="Verdana" w:cs="Courier New"/>
          <w:lang w:eastAsia="en-GB"/>
        </w:rPr>
        <w:t xml:space="preserve">Display Name – This is collected from the participants joining details </w:t>
      </w:r>
    </w:p>
    <w:p w14:paraId="2D6C3BDF" w14:textId="77777777" w:rsidR="00996E7E" w:rsidRPr="00057EDB" w:rsidRDefault="00996E7E" w:rsidP="00047DFF">
      <w:pPr>
        <w:numPr>
          <w:ilvl w:val="0"/>
          <w:numId w:val="21"/>
        </w:numPr>
        <w:spacing w:after="0" w:line="240" w:lineRule="auto"/>
        <w:rPr>
          <w:rFonts w:ascii="Verdana" w:eastAsia="Yu Mincho" w:hAnsi="Verdana" w:cs="Courier New"/>
          <w:lang w:eastAsia="en-GB"/>
        </w:rPr>
      </w:pPr>
      <w:r w:rsidRPr="00057EDB">
        <w:rPr>
          <w:rFonts w:ascii="Verdana" w:eastAsia="Yu Mincho" w:hAnsi="Verdana" w:cs="Courier New"/>
          <w:lang w:eastAsia="en-GB"/>
        </w:rPr>
        <w:t>Self-Image – This is collected when the participant activates their camera.</w:t>
      </w:r>
    </w:p>
    <w:p w14:paraId="2C41AFBB" w14:textId="77777777" w:rsidR="00996E7E" w:rsidRPr="00057EDB" w:rsidRDefault="00996E7E" w:rsidP="00996E7E">
      <w:pPr>
        <w:spacing w:after="0" w:line="240" w:lineRule="auto"/>
        <w:rPr>
          <w:rFonts w:ascii="Verdana" w:eastAsia="Yu Mincho" w:hAnsi="Verdana" w:cs="Courier New"/>
          <w:b/>
          <w:lang w:eastAsia="en-GB"/>
        </w:rPr>
      </w:pPr>
    </w:p>
    <w:p w14:paraId="6EFF6AFA" w14:textId="77777777" w:rsidR="00996E7E" w:rsidRPr="00057EDB" w:rsidRDefault="00996E7E" w:rsidP="00996E7E">
      <w:pPr>
        <w:spacing w:after="0" w:line="240" w:lineRule="auto"/>
        <w:rPr>
          <w:rFonts w:ascii="Verdana" w:eastAsia="Yu Mincho" w:hAnsi="Verdana" w:cs="Courier New"/>
          <w:lang w:eastAsia="en-GB"/>
        </w:rPr>
      </w:pPr>
      <w:r w:rsidRPr="00057EDB">
        <w:rPr>
          <w:rFonts w:ascii="Verdana" w:eastAsia="Yu Mincho" w:hAnsi="Verdana" w:cs="Courier New"/>
          <w:b/>
          <w:lang w:eastAsia="en-GB"/>
        </w:rPr>
        <w:t>What metadata will be taken from joining?</w:t>
      </w:r>
    </w:p>
    <w:p w14:paraId="57B7F50D" w14:textId="77777777" w:rsidR="00996E7E" w:rsidRPr="00057EDB" w:rsidRDefault="00996E7E" w:rsidP="00047DFF">
      <w:pPr>
        <w:numPr>
          <w:ilvl w:val="0"/>
          <w:numId w:val="19"/>
        </w:numPr>
        <w:spacing w:after="0" w:line="240" w:lineRule="auto"/>
        <w:rPr>
          <w:rFonts w:ascii="Verdana" w:eastAsia="Yu Mincho" w:hAnsi="Verdana" w:cs="Courier New"/>
          <w:lang w:eastAsia="en-GB"/>
        </w:rPr>
      </w:pPr>
      <w:r w:rsidRPr="00057EDB">
        <w:rPr>
          <w:rFonts w:ascii="Verdana" w:eastAsia="Yu Mincho" w:hAnsi="Verdana" w:cs="Courier New"/>
          <w:lang w:eastAsia="en-GB"/>
        </w:rPr>
        <w:t>IP Address, joining account information (Email address), Browser Type (If browser is used instead of Teams App)</w:t>
      </w:r>
    </w:p>
    <w:p w14:paraId="4740D3DB" w14:textId="77777777" w:rsidR="00996E7E" w:rsidRPr="00057EDB" w:rsidRDefault="00996E7E" w:rsidP="00996E7E">
      <w:pPr>
        <w:spacing w:after="0" w:line="240" w:lineRule="auto"/>
        <w:rPr>
          <w:rFonts w:ascii="Verdana" w:eastAsia="Yu Mincho" w:hAnsi="Verdana" w:cs="Courier New"/>
          <w:b/>
          <w:lang w:eastAsia="en-GB"/>
        </w:rPr>
      </w:pPr>
    </w:p>
    <w:p w14:paraId="1D0C5420" w14:textId="77777777" w:rsidR="00996E7E" w:rsidRPr="00057EDB" w:rsidRDefault="00996E7E" w:rsidP="00996E7E">
      <w:pPr>
        <w:spacing w:after="0" w:line="240" w:lineRule="auto"/>
        <w:rPr>
          <w:rFonts w:ascii="Verdana" w:eastAsia="Yu Mincho" w:hAnsi="Verdana" w:cs="Courier New"/>
          <w:lang w:eastAsia="en-GB"/>
        </w:rPr>
      </w:pPr>
      <w:r w:rsidRPr="00057EDB">
        <w:rPr>
          <w:rFonts w:ascii="Verdana" w:eastAsia="Yu Mincho" w:hAnsi="Verdana" w:cs="Courier New"/>
          <w:b/>
          <w:lang w:eastAsia="en-GB"/>
        </w:rPr>
        <w:t>Where will it be stored?</w:t>
      </w:r>
    </w:p>
    <w:p w14:paraId="7D0401C0" w14:textId="77777777" w:rsidR="00996E7E" w:rsidRPr="00057EDB" w:rsidRDefault="00996E7E" w:rsidP="00047DFF">
      <w:pPr>
        <w:numPr>
          <w:ilvl w:val="0"/>
          <w:numId w:val="17"/>
        </w:numPr>
        <w:spacing w:after="0" w:line="240" w:lineRule="auto"/>
        <w:rPr>
          <w:rFonts w:ascii="Verdana" w:eastAsia="Yu Mincho" w:hAnsi="Verdana" w:cs="Courier New"/>
          <w:lang w:eastAsia="en-GB"/>
        </w:rPr>
      </w:pPr>
      <w:r w:rsidRPr="00057EDB">
        <w:rPr>
          <w:rFonts w:ascii="Verdana" w:eastAsia="Yu Mincho" w:hAnsi="Verdana" w:cs="Courier New"/>
          <w:lang w:eastAsia="en-GB"/>
        </w:rPr>
        <w:t xml:space="preserve">E-Mail addresses, Phone numbers, Display Name and Self-Image </w:t>
      </w:r>
    </w:p>
    <w:p w14:paraId="1DC41073" w14:textId="77777777" w:rsidR="00996E7E" w:rsidRPr="00047DFF" w:rsidRDefault="00996E7E" w:rsidP="00047DFF">
      <w:pPr>
        <w:pStyle w:val="ListParagraph"/>
        <w:numPr>
          <w:ilvl w:val="1"/>
          <w:numId w:val="17"/>
        </w:numPr>
        <w:spacing w:after="0" w:line="240" w:lineRule="auto"/>
        <w:rPr>
          <w:rFonts w:ascii="Verdana" w:eastAsia="Yu Mincho" w:hAnsi="Verdana" w:cs="Courier New"/>
          <w:lang w:eastAsia="en-GB"/>
        </w:rPr>
      </w:pPr>
      <w:r w:rsidRPr="00047DFF">
        <w:rPr>
          <w:rFonts w:ascii="Verdana" w:eastAsia="Yu Mincho" w:hAnsi="Verdana" w:cs="Courier New"/>
          <w:lang w:eastAsia="en-GB"/>
        </w:rPr>
        <w:t xml:space="preserve">(will be stored in the virtual meeting room, within Exchange Online, MS Stream (Video Recording) and as appropriate will be transferred to an internal case management system.  </w:t>
      </w:r>
    </w:p>
    <w:p w14:paraId="05B7BC43" w14:textId="77777777" w:rsidR="00996E7E" w:rsidRPr="00057EDB" w:rsidRDefault="00996E7E" w:rsidP="00996E7E">
      <w:pPr>
        <w:spacing w:after="0" w:line="240" w:lineRule="auto"/>
        <w:ind w:left="720"/>
        <w:rPr>
          <w:rFonts w:ascii="Verdana" w:eastAsia="Yu Mincho" w:hAnsi="Verdana" w:cs="Courier New"/>
          <w:lang w:eastAsia="en-GB"/>
        </w:rPr>
      </w:pPr>
    </w:p>
    <w:p w14:paraId="74BDF775" w14:textId="77777777" w:rsidR="00996E7E" w:rsidRPr="00057EDB" w:rsidRDefault="00996E7E" w:rsidP="00047DFF">
      <w:pPr>
        <w:numPr>
          <w:ilvl w:val="0"/>
          <w:numId w:val="17"/>
        </w:numPr>
        <w:spacing w:after="0" w:line="240" w:lineRule="auto"/>
        <w:rPr>
          <w:rFonts w:ascii="Verdana" w:eastAsia="Yu Mincho" w:hAnsi="Verdana" w:cs="Courier New"/>
          <w:lang w:eastAsia="en-GB"/>
        </w:rPr>
      </w:pPr>
      <w:r w:rsidRPr="00057EDB">
        <w:rPr>
          <w:rFonts w:ascii="Verdana" w:eastAsia="Yu Mincho" w:hAnsi="Verdana" w:cs="Courier New"/>
          <w:lang w:eastAsia="en-GB"/>
        </w:rPr>
        <w:t>IP Address and Metadata</w:t>
      </w:r>
    </w:p>
    <w:p w14:paraId="36CB2849" w14:textId="77777777" w:rsidR="00996E7E" w:rsidRPr="00047DFF" w:rsidRDefault="00996E7E" w:rsidP="00047DFF">
      <w:pPr>
        <w:pStyle w:val="ListParagraph"/>
        <w:numPr>
          <w:ilvl w:val="1"/>
          <w:numId w:val="17"/>
        </w:numPr>
        <w:spacing w:after="0" w:line="240" w:lineRule="auto"/>
        <w:rPr>
          <w:rFonts w:ascii="Verdana" w:eastAsia="Yu Mincho" w:hAnsi="Verdana" w:cs="Courier New"/>
          <w:lang w:eastAsia="en-GB"/>
        </w:rPr>
      </w:pPr>
      <w:r w:rsidRPr="00047DFF">
        <w:rPr>
          <w:rFonts w:ascii="Verdana" w:eastAsia="Yu Mincho" w:hAnsi="Verdana" w:cs="Courier New"/>
          <w:i/>
          <w:lang w:eastAsia="en-GB"/>
        </w:rPr>
        <w:t xml:space="preserve">(Will be stored in </w:t>
      </w:r>
      <w:r w:rsidRPr="00047DFF">
        <w:rPr>
          <w:rFonts w:ascii="Verdana" w:eastAsia="Yu Mincho" w:hAnsi="Verdana" w:cs="Courier New"/>
          <w:lang w:eastAsia="en-GB"/>
        </w:rPr>
        <w:t xml:space="preserve">the Audit Log) </w:t>
      </w:r>
    </w:p>
    <w:p w14:paraId="2AD537D6" w14:textId="77777777" w:rsidR="00996E7E" w:rsidRPr="00057EDB" w:rsidRDefault="00996E7E" w:rsidP="00996E7E">
      <w:pPr>
        <w:spacing w:after="0" w:line="240" w:lineRule="auto"/>
        <w:rPr>
          <w:rFonts w:ascii="Verdana" w:eastAsia="Yu Mincho" w:hAnsi="Verdana" w:cs="Courier New"/>
          <w:lang w:eastAsia="en-GB"/>
        </w:rPr>
      </w:pPr>
    </w:p>
    <w:p w14:paraId="50CBD2E0" w14:textId="77777777" w:rsidR="00996E7E" w:rsidRPr="00057EDB" w:rsidRDefault="00996E7E" w:rsidP="00996E7E">
      <w:pPr>
        <w:spacing w:after="0" w:line="240" w:lineRule="auto"/>
        <w:rPr>
          <w:rFonts w:ascii="Verdana" w:eastAsia="Yu Mincho" w:hAnsi="Verdana" w:cs="Courier New"/>
          <w:b/>
          <w:lang w:eastAsia="en-GB"/>
        </w:rPr>
      </w:pPr>
      <w:r w:rsidRPr="00057EDB">
        <w:rPr>
          <w:rFonts w:ascii="Verdana" w:eastAsia="Yu Mincho" w:hAnsi="Verdana" w:cs="Courier New"/>
          <w:b/>
          <w:lang w:eastAsia="en-GB"/>
        </w:rPr>
        <w:t xml:space="preserve">Cookies </w:t>
      </w:r>
    </w:p>
    <w:p w14:paraId="3665B5D0" w14:textId="77777777" w:rsidR="00996E7E" w:rsidRPr="00057EDB" w:rsidRDefault="00996E7E" w:rsidP="00047DFF">
      <w:pPr>
        <w:numPr>
          <w:ilvl w:val="0"/>
          <w:numId w:val="15"/>
        </w:numPr>
        <w:spacing w:after="0" w:line="240" w:lineRule="auto"/>
        <w:contextualSpacing/>
        <w:rPr>
          <w:rFonts w:ascii="Verdana" w:eastAsia="Yu Mincho" w:hAnsi="Verdana" w:cs="Courier New"/>
          <w:lang w:eastAsia="en-GB"/>
        </w:rPr>
      </w:pPr>
      <w:r w:rsidRPr="00057EDB">
        <w:rPr>
          <w:rFonts w:ascii="Verdana" w:eastAsia="Yu Mincho" w:hAnsi="Verdana" w:cs="Courier New"/>
          <w:lang w:eastAsia="en-GB"/>
        </w:rPr>
        <w:t xml:space="preserve">The Planning Inspectorate does not use any of our own technology or storage for the creation and presentation, or collection of cookies or web-beacon analytics. </w:t>
      </w:r>
    </w:p>
    <w:p w14:paraId="76FCCF9D" w14:textId="77777777" w:rsidR="00996E7E" w:rsidRPr="00057EDB" w:rsidRDefault="00996E7E" w:rsidP="00047DFF">
      <w:pPr>
        <w:numPr>
          <w:ilvl w:val="0"/>
          <w:numId w:val="15"/>
        </w:numPr>
        <w:spacing w:after="0" w:line="240" w:lineRule="auto"/>
        <w:contextualSpacing/>
        <w:rPr>
          <w:rFonts w:ascii="Verdana" w:eastAsia="Yu Mincho" w:hAnsi="Verdana" w:cs="Courier New"/>
          <w:lang w:eastAsia="en-GB"/>
        </w:rPr>
      </w:pPr>
      <w:r w:rsidRPr="00057EDB">
        <w:rPr>
          <w:rFonts w:ascii="Verdana" w:eastAsia="Yu Mincho" w:hAnsi="Verdana" w:cs="Courier New"/>
          <w:lang w:eastAsia="en-GB"/>
        </w:rPr>
        <w:t xml:space="preserve">Cookies are collected by Microsoft, which is covered in their Privacy Statement </w:t>
      </w:r>
      <w:hyperlink r:id="rId16" w:tooltip="https://privacy.microsoft.com/en-gb/privacystatement" w:history="1">
        <w:r w:rsidRPr="00057EDB">
          <w:rPr>
            <w:rFonts w:ascii="Verdana" w:eastAsia="Yu Mincho" w:hAnsi="Verdana" w:cs="Courier New"/>
            <w:color w:val="0000FF"/>
            <w:u w:val="single"/>
            <w:lang w:eastAsia="en-GB"/>
          </w:rPr>
          <w:t>here</w:t>
        </w:r>
      </w:hyperlink>
      <w:r w:rsidRPr="00057EDB">
        <w:rPr>
          <w:rFonts w:ascii="Verdana" w:eastAsia="Yu Mincho" w:hAnsi="Verdana" w:cs="Courier New"/>
          <w:lang w:eastAsia="en-GB"/>
        </w:rPr>
        <w:t>.  </w:t>
      </w:r>
    </w:p>
    <w:p w14:paraId="5BB5BF2E" w14:textId="77777777" w:rsidR="00996E7E" w:rsidRPr="00057EDB" w:rsidRDefault="00996E7E" w:rsidP="00996E7E">
      <w:pPr>
        <w:rPr>
          <w:rFonts w:ascii="Verdana" w:hAnsi="Verdana"/>
          <w:b/>
          <w:u w:val="single"/>
        </w:rPr>
      </w:pPr>
    </w:p>
    <w:p w14:paraId="66743F5F" w14:textId="77777777" w:rsidR="00996E7E" w:rsidRPr="00057EDB" w:rsidRDefault="00996E7E" w:rsidP="00996E7E">
      <w:pPr>
        <w:rPr>
          <w:rFonts w:ascii="Verdana" w:hAnsi="Verdana"/>
          <w:b/>
          <w:u w:val="single"/>
        </w:rPr>
      </w:pPr>
      <w:r w:rsidRPr="00057EDB">
        <w:rPr>
          <w:rFonts w:ascii="Verdana" w:hAnsi="Verdana"/>
          <w:b/>
          <w:u w:val="single"/>
        </w:rPr>
        <w:t>Annex 3</w:t>
      </w:r>
    </w:p>
    <w:p w14:paraId="14AFFC6D" w14:textId="77777777" w:rsidR="00996E7E" w:rsidRPr="00057EDB" w:rsidRDefault="00996E7E" w:rsidP="00996E7E">
      <w:pPr>
        <w:rPr>
          <w:rFonts w:ascii="Verdana" w:hAnsi="Verdana"/>
          <w:b/>
        </w:rPr>
      </w:pPr>
      <w:r w:rsidRPr="00057EDB">
        <w:rPr>
          <w:rFonts w:ascii="Verdana" w:hAnsi="Verdana"/>
          <w:b/>
        </w:rPr>
        <w:t>Good Practice Points</w:t>
      </w:r>
    </w:p>
    <w:p w14:paraId="3E739E11" w14:textId="77777777" w:rsidR="00996E7E" w:rsidRPr="00057EDB" w:rsidRDefault="00996E7E" w:rsidP="00996E7E">
      <w:pPr>
        <w:rPr>
          <w:rFonts w:ascii="Verdana" w:hAnsi="Verdana"/>
        </w:rPr>
      </w:pPr>
      <w:r w:rsidRPr="00057EDB">
        <w:rPr>
          <w:rFonts w:ascii="Verdana" w:hAnsi="Verdana"/>
          <w:b/>
        </w:rPr>
        <w:t>Before</w:t>
      </w:r>
      <w:r w:rsidRPr="00057EDB">
        <w:rPr>
          <w:rFonts w:ascii="Verdana" w:hAnsi="Verdana"/>
        </w:rPr>
        <w:t xml:space="preserve"> the virtual event…..</w:t>
      </w:r>
    </w:p>
    <w:p w14:paraId="7483BC0D" w14:textId="77777777" w:rsidR="00996E7E" w:rsidRPr="00057EDB" w:rsidRDefault="00996E7E" w:rsidP="00047DFF">
      <w:pPr>
        <w:numPr>
          <w:ilvl w:val="0"/>
          <w:numId w:val="13"/>
        </w:numPr>
        <w:contextualSpacing/>
        <w:rPr>
          <w:rFonts w:ascii="Verdana" w:hAnsi="Verdana"/>
        </w:rPr>
      </w:pPr>
      <w:r w:rsidRPr="00057EDB">
        <w:rPr>
          <w:rFonts w:ascii="Verdana" w:hAnsi="Verdana"/>
        </w:rPr>
        <w:t>Read all of the information in the invitation to/notification of the event that you have been sent.</w:t>
      </w:r>
    </w:p>
    <w:p w14:paraId="7CD242AB" w14:textId="77777777" w:rsidR="00996E7E" w:rsidRPr="00057EDB" w:rsidRDefault="00996E7E" w:rsidP="00047DFF">
      <w:pPr>
        <w:numPr>
          <w:ilvl w:val="0"/>
          <w:numId w:val="13"/>
        </w:numPr>
        <w:contextualSpacing/>
        <w:rPr>
          <w:rFonts w:ascii="Verdana" w:hAnsi="Verdana"/>
        </w:rPr>
      </w:pPr>
      <w:r w:rsidRPr="00057EDB">
        <w:rPr>
          <w:rFonts w:ascii="Verdana" w:hAnsi="Verdana"/>
        </w:rPr>
        <w:t>Make sure that you have the joining instructions to hand and know how to dial in.  Join the Microsoft Teams lobby at least 15 minutes before the event is scheduled to start.</w:t>
      </w:r>
    </w:p>
    <w:p w14:paraId="29549561" w14:textId="77777777" w:rsidR="00996E7E" w:rsidRPr="00057EDB" w:rsidRDefault="00996E7E" w:rsidP="00047DFF">
      <w:pPr>
        <w:numPr>
          <w:ilvl w:val="0"/>
          <w:numId w:val="13"/>
        </w:numPr>
        <w:contextualSpacing/>
        <w:rPr>
          <w:rFonts w:ascii="Verdana" w:hAnsi="Verdana"/>
        </w:rPr>
      </w:pPr>
      <w:r w:rsidRPr="00057EDB">
        <w:rPr>
          <w:rFonts w:ascii="Verdana" w:hAnsi="Verdana"/>
        </w:rPr>
        <w:t xml:space="preserve">If you are using video, de-personalise your background as far as possible.  </w:t>
      </w:r>
    </w:p>
    <w:p w14:paraId="2CF37C70" w14:textId="77777777" w:rsidR="00996E7E" w:rsidRPr="00057EDB" w:rsidRDefault="00996E7E" w:rsidP="00047DFF">
      <w:pPr>
        <w:numPr>
          <w:ilvl w:val="0"/>
          <w:numId w:val="13"/>
        </w:numPr>
        <w:contextualSpacing/>
        <w:rPr>
          <w:rFonts w:ascii="Verdana" w:hAnsi="Verdana"/>
        </w:rPr>
      </w:pPr>
      <w:r w:rsidRPr="00057EDB">
        <w:rPr>
          <w:rFonts w:ascii="Verdana" w:hAnsi="Verdana"/>
        </w:rPr>
        <w:t>If you will be represented at the event by an agent or lawyer, consider how you will communicate confidentially with them during the course of the event.</w:t>
      </w:r>
    </w:p>
    <w:p w14:paraId="13F99222" w14:textId="77777777" w:rsidR="00996E7E" w:rsidRPr="00057EDB" w:rsidRDefault="00996E7E" w:rsidP="00047DFF">
      <w:pPr>
        <w:numPr>
          <w:ilvl w:val="0"/>
          <w:numId w:val="13"/>
        </w:numPr>
        <w:contextualSpacing/>
        <w:rPr>
          <w:rFonts w:ascii="Verdana" w:hAnsi="Verdana"/>
        </w:rPr>
      </w:pPr>
      <w:r w:rsidRPr="00057EDB">
        <w:rPr>
          <w:rFonts w:ascii="Verdana" w:hAnsi="Verdana"/>
        </w:rPr>
        <w:t>Make sure the device you are using to access the event is fully charged/ plugged in, so that you do not get cut off from the event.</w:t>
      </w:r>
    </w:p>
    <w:p w14:paraId="6867D3BA" w14:textId="77777777" w:rsidR="00996E7E" w:rsidRPr="00057EDB" w:rsidRDefault="00996E7E" w:rsidP="00047DFF">
      <w:pPr>
        <w:numPr>
          <w:ilvl w:val="0"/>
          <w:numId w:val="13"/>
        </w:numPr>
        <w:contextualSpacing/>
        <w:rPr>
          <w:rFonts w:ascii="Verdana" w:hAnsi="Verdana"/>
        </w:rPr>
      </w:pPr>
      <w:r w:rsidRPr="00057EDB">
        <w:rPr>
          <w:rFonts w:ascii="Verdana" w:hAnsi="Verdana"/>
        </w:rPr>
        <w:t xml:space="preserve">Let the </w:t>
      </w:r>
      <w:r>
        <w:rPr>
          <w:rFonts w:ascii="Verdana" w:hAnsi="Verdana"/>
        </w:rPr>
        <w:t>C</w:t>
      </w:r>
      <w:r w:rsidRPr="00057EDB">
        <w:rPr>
          <w:rFonts w:ascii="Verdana" w:hAnsi="Verdana"/>
        </w:rPr>
        <w:t xml:space="preserve">ase </w:t>
      </w:r>
      <w:r>
        <w:rPr>
          <w:rFonts w:ascii="Verdana" w:hAnsi="Verdana"/>
        </w:rPr>
        <w:t>O</w:t>
      </w:r>
      <w:r w:rsidRPr="00057EDB">
        <w:rPr>
          <w:rFonts w:ascii="Verdana" w:hAnsi="Verdana"/>
        </w:rPr>
        <w:t>fficer know in advance if you intend to refer to a document on the Council’s website.</w:t>
      </w:r>
    </w:p>
    <w:p w14:paraId="72327B4E" w14:textId="77777777" w:rsidR="00996E7E" w:rsidRPr="00057EDB" w:rsidRDefault="00996E7E" w:rsidP="00047DFF">
      <w:pPr>
        <w:numPr>
          <w:ilvl w:val="0"/>
          <w:numId w:val="13"/>
        </w:numPr>
        <w:contextualSpacing/>
        <w:rPr>
          <w:rFonts w:ascii="Verdana" w:hAnsi="Verdana"/>
        </w:rPr>
      </w:pPr>
      <w:r w:rsidRPr="00057EDB">
        <w:rPr>
          <w:rFonts w:ascii="Verdana" w:hAnsi="Verdana"/>
        </w:rPr>
        <w:t>If you do not understand something or need assistance in preparing to be involved in a virtual event, contact the Case Officer in reasonable advance of the event taking place.  You should note however, that the Planning Inspectorate cannot provide technological support.</w:t>
      </w:r>
    </w:p>
    <w:p w14:paraId="15B15F64" w14:textId="77777777" w:rsidR="00996E7E" w:rsidRPr="00057EDB" w:rsidRDefault="00996E7E" w:rsidP="00996E7E">
      <w:pPr>
        <w:rPr>
          <w:rFonts w:ascii="Verdana" w:hAnsi="Verdana"/>
          <w:b/>
        </w:rPr>
      </w:pPr>
    </w:p>
    <w:p w14:paraId="50A54323" w14:textId="77777777" w:rsidR="00996E7E" w:rsidRPr="00057EDB" w:rsidRDefault="00996E7E" w:rsidP="00996E7E">
      <w:pPr>
        <w:rPr>
          <w:rFonts w:ascii="Verdana" w:hAnsi="Verdana"/>
        </w:rPr>
      </w:pPr>
      <w:r w:rsidRPr="00057EDB">
        <w:rPr>
          <w:rFonts w:ascii="Verdana" w:hAnsi="Verdana"/>
          <w:b/>
        </w:rPr>
        <w:t xml:space="preserve">During </w:t>
      </w:r>
      <w:r w:rsidRPr="00057EDB">
        <w:rPr>
          <w:rFonts w:ascii="Verdana" w:hAnsi="Verdana"/>
        </w:rPr>
        <w:t>the virtual event…….</w:t>
      </w:r>
    </w:p>
    <w:p w14:paraId="6F0D7E50" w14:textId="77777777" w:rsidR="00996E7E" w:rsidRPr="00057EDB" w:rsidRDefault="00996E7E" w:rsidP="00047DFF">
      <w:pPr>
        <w:numPr>
          <w:ilvl w:val="0"/>
          <w:numId w:val="11"/>
        </w:numPr>
        <w:contextualSpacing/>
        <w:rPr>
          <w:rFonts w:ascii="Verdana" w:hAnsi="Verdana"/>
        </w:rPr>
      </w:pPr>
      <w:r w:rsidRPr="00057EDB">
        <w:rPr>
          <w:rFonts w:ascii="Verdana" w:hAnsi="Verdana"/>
        </w:rPr>
        <w:t>Be in a quiet, private place and let everyone in your location know that you must not be interrupted</w:t>
      </w:r>
    </w:p>
    <w:p w14:paraId="73B3B2C7" w14:textId="77777777" w:rsidR="00996E7E" w:rsidRPr="00057EDB" w:rsidRDefault="00996E7E" w:rsidP="00047DFF">
      <w:pPr>
        <w:numPr>
          <w:ilvl w:val="0"/>
          <w:numId w:val="11"/>
        </w:numPr>
        <w:contextualSpacing/>
        <w:rPr>
          <w:rFonts w:ascii="Verdana" w:hAnsi="Verdana"/>
        </w:rPr>
      </w:pPr>
      <w:r w:rsidRPr="00057EDB">
        <w:rPr>
          <w:rFonts w:ascii="Verdana" w:hAnsi="Verdana"/>
        </w:rPr>
        <w:t>If you are using video, set your screen at 90 degrees so you face can be seen properly, making sure that the view behind you is blank or neutral, ensuring, if possible, that you are not back-lit.  You might consider using the ‘blur background’ function on Microsoft Teams.</w:t>
      </w:r>
    </w:p>
    <w:p w14:paraId="4FDE75E7" w14:textId="77777777" w:rsidR="00996E7E" w:rsidRPr="00057EDB" w:rsidRDefault="00996E7E" w:rsidP="00047DFF">
      <w:pPr>
        <w:numPr>
          <w:ilvl w:val="0"/>
          <w:numId w:val="11"/>
        </w:numPr>
        <w:contextualSpacing/>
        <w:rPr>
          <w:rFonts w:ascii="Verdana" w:hAnsi="Verdana"/>
        </w:rPr>
      </w:pPr>
      <w:r w:rsidRPr="00057EDB">
        <w:rPr>
          <w:rFonts w:ascii="Verdana" w:hAnsi="Verdana"/>
        </w:rPr>
        <w:t>Dress code - please dress as you would if attending an actual event, being respectful of the process.</w:t>
      </w:r>
    </w:p>
    <w:p w14:paraId="245DF144" w14:textId="77777777" w:rsidR="00996E7E" w:rsidRPr="00057EDB" w:rsidRDefault="00996E7E" w:rsidP="00047DFF">
      <w:pPr>
        <w:numPr>
          <w:ilvl w:val="0"/>
          <w:numId w:val="11"/>
        </w:numPr>
        <w:contextualSpacing/>
        <w:rPr>
          <w:rFonts w:ascii="Verdana" w:hAnsi="Verdana"/>
        </w:rPr>
      </w:pPr>
      <w:r w:rsidRPr="00057EDB">
        <w:rPr>
          <w:rFonts w:ascii="Verdana" w:hAnsi="Verdana"/>
        </w:rPr>
        <w:t>Don’t have your speakers too loud – it can cause feedback.</w:t>
      </w:r>
    </w:p>
    <w:p w14:paraId="42FD8915" w14:textId="77777777" w:rsidR="00996E7E" w:rsidRPr="00057EDB" w:rsidRDefault="00996E7E" w:rsidP="00047DFF">
      <w:pPr>
        <w:numPr>
          <w:ilvl w:val="0"/>
          <w:numId w:val="11"/>
        </w:numPr>
        <w:contextualSpacing/>
        <w:rPr>
          <w:rFonts w:ascii="Verdana" w:hAnsi="Verdana"/>
        </w:rPr>
      </w:pPr>
      <w:r w:rsidRPr="00057EDB">
        <w:rPr>
          <w:rFonts w:ascii="Verdana" w:hAnsi="Verdana"/>
        </w:rPr>
        <w:t>Turn off audio notifications and put phones etc onto silent to avoid distracting noises.</w:t>
      </w:r>
    </w:p>
    <w:p w14:paraId="1380BA22" w14:textId="77777777" w:rsidR="00996E7E" w:rsidRPr="00057EDB" w:rsidRDefault="00996E7E" w:rsidP="00047DFF">
      <w:pPr>
        <w:numPr>
          <w:ilvl w:val="0"/>
          <w:numId w:val="11"/>
        </w:numPr>
        <w:contextualSpacing/>
        <w:rPr>
          <w:rFonts w:ascii="Verdana" w:hAnsi="Verdana"/>
        </w:rPr>
      </w:pPr>
      <w:r w:rsidRPr="00057EDB">
        <w:rPr>
          <w:rFonts w:ascii="Verdana" w:hAnsi="Verdana"/>
        </w:rPr>
        <w:t xml:space="preserve">When you join, give you name to the </w:t>
      </w:r>
      <w:r>
        <w:rPr>
          <w:rFonts w:ascii="Verdana" w:hAnsi="Verdana"/>
        </w:rPr>
        <w:t>C</w:t>
      </w:r>
      <w:r w:rsidRPr="00057EDB">
        <w:rPr>
          <w:rFonts w:ascii="Verdana" w:hAnsi="Verdana"/>
        </w:rPr>
        <w:t xml:space="preserve">ase </w:t>
      </w:r>
      <w:r>
        <w:rPr>
          <w:rFonts w:ascii="Verdana" w:hAnsi="Verdana"/>
        </w:rPr>
        <w:t>O</w:t>
      </w:r>
      <w:r w:rsidRPr="00057EDB">
        <w:rPr>
          <w:rFonts w:ascii="Verdana" w:hAnsi="Verdana"/>
        </w:rPr>
        <w:t>fficer and then mute your microphone and turn off camera if using.</w:t>
      </w:r>
    </w:p>
    <w:p w14:paraId="4C71531D" w14:textId="77777777" w:rsidR="00996E7E" w:rsidRPr="00057EDB" w:rsidRDefault="00996E7E" w:rsidP="00047DFF">
      <w:pPr>
        <w:numPr>
          <w:ilvl w:val="0"/>
          <w:numId w:val="11"/>
        </w:numPr>
        <w:contextualSpacing/>
        <w:rPr>
          <w:rFonts w:ascii="Verdana" w:hAnsi="Verdana"/>
        </w:rPr>
      </w:pPr>
      <w:r w:rsidRPr="00057EDB">
        <w:rPr>
          <w:rFonts w:ascii="Verdana" w:hAnsi="Verdana"/>
        </w:rPr>
        <w:t>During the event, unless you are speaking, it is helpful if you keep your microphone muted and camera off, to minimise background noise and maximise bandwi</w:t>
      </w:r>
      <w:r>
        <w:rPr>
          <w:rFonts w:ascii="Verdana" w:hAnsi="Verdana"/>
        </w:rPr>
        <w:t>d</w:t>
      </w:r>
      <w:r w:rsidRPr="00057EDB">
        <w:rPr>
          <w:rFonts w:ascii="Verdana" w:hAnsi="Verdana"/>
        </w:rPr>
        <w:t>th.</w:t>
      </w:r>
    </w:p>
    <w:p w14:paraId="328E522F" w14:textId="77777777" w:rsidR="00996E7E" w:rsidRPr="00057EDB" w:rsidRDefault="00996E7E" w:rsidP="00047DFF">
      <w:pPr>
        <w:numPr>
          <w:ilvl w:val="0"/>
          <w:numId w:val="11"/>
        </w:numPr>
        <w:contextualSpacing/>
        <w:rPr>
          <w:rFonts w:ascii="Verdana" w:hAnsi="Verdana"/>
        </w:rPr>
      </w:pPr>
      <w:r w:rsidRPr="00057EDB">
        <w:rPr>
          <w:rFonts w:ascii="Verdana" w:hAnsi="Verdana"/>
        </w:rPr>
        <w:t>Listen carefully to the Inspector who will lead the event.  The Inspector will introduce participants and guide the proceedings, inviting particular persons to speak at particular times.  You should not speak unless invited to.  Each time you speak, state your name and, if applicable, who you are representing.</w:t>
      </w:r>
    </w:p>
    <w:p w14:paraId="18F395F7" w14:textId="77777777" w:rsidR="00996E7E" w:rsidRPr="00057EDB" w:rsidRDefault="00996E7E" w:rsidP="00047DFF">
      <w:pPr>
        <w:numPr>
          <w:ilvl w:val="0"/>
          <w:numId w:val="11"/>
        </w:numPr>
        <w:contextualSpacing/>
        <w:rPr>
          <w:rFonts w:ascii="Verdana" w:hAnsi="Verdana"/>
        </w:rPr>
      </w:pPr>
      <w:r w:rsidRPr="00057EDB">
        <w:rPr>
          <w:rFonts w:ascii="Verdana" w:hAnsi="Verdana"/>
        </w:rPr>
        <w:t xml:space="preserve">You are expected to observe the usual rules and formalities associated with the respective event.  If the Inspector considers that the behaviour of a party is not appropriate for some reason, they will be warned, with the Inspector having the ability to mute that person’s contributions at the event, with the ultimate sanction of ejected them from the event in extremis.  Any such action would only be considered by the Inspector if previous warnings are not adhered to. </w:t>
      </w:r>
    </w:p>
    <w:p w14:paraId="53CCE3BF" w14:textId="77777777" w:rsidR="00996E7E" w:rsidRPr="00057EDB" w:rsidRDefault="00996E7E" w:rsidP="00047DFF">
      <w:pPr>
        <w:numPr>
          <w:ilvl w:val="0"/>
          <w:numId w:val="11"/>
        </w:numPr>
        <w:contextualSpacing/>
        <w:rPr>
          <w:rFonts w:ascii="Verdana" w:hAnsi="Verdana"/>
        </w:rPr>
      </w:pPr>
      <w:r w:rsidRPr="76880583">
        <w:rPr>
          <w:rFonts w:ascii="Verdana" w:hAnsi="Verdana"/>
        </w:rPr>
        <w:t xml:space="preserve">If you cannot connect to the event for some reason, or lose connection to the virtual event, contact the Case Officer by email or telephone who will assist if they can.    </w:t>
      </w:r>
    </w:p>
    <w:p w14:paraId="5E5787A5" w14:textId="77777777" w:rsidR="00567450" w:rsidRPr="00996E7E" w:rsidRDefault="00567450">
      <w:pPr>
        <w:rPr>
          <w:b/>
          <w:bCs/>
        </w:rPr>
      </w:pPr>
    </w:p>
    <w:sectPr w:rsidR="00567450" w:rsidRPr="00996E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DE7"/>
    <w:multiLevelType w:val="hybridMultilevel"/>
    <w:tmpl w:val="7FE0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 w15:restartNumberingAfterBreak="0">
    <w:nsid w:val="05D84F4C"/>
    <w:multiLevelType w:val="hybridMultilevel"/>
    <w:tmpl w:val="D6421BF8"/>
    <w:lvl w:ilvl="0" w:tplc="0809000F">
      <w:start w:val="1"/>
      <w:numFmt w:val="decimal"/>
      <w:lvlText w:val="%1."/>
      <w:lvlJc w:val="left"/>
      <w:pPr>
        <w:ind w:left="820" w:hanging="360"/>
      </w:pPr>
      <w:rPr>
        <w:rFonts w:hint="default"/>
      </w:rPr>
    </w:lvl>
    <w:lvl w:ilvl="1" w:tplc="08090003" w:tentative="1">
      <w:start w:val="1"/>
      <w:numFmt w:val="bullet"/>
      <w:lvlText w:val="o"/>
      <w:lvlJc w:val="left"/>
      <w:pPr>
        <w:ind w:left="1540" w:hanging="360"/>
      </w:pPr>
      <w:rPr>
        <w:rFonts w:ascii="Calibri Light" w:hAnsi="Calibri Light" w:cs="Calibri Light" w:hint="default"/>
      </w:rPr>
    </w:lvl>
    <w:lvl w:ilvl="2" w:tplc="08090005" w:tentative="1">
      <w:start w:val="1"/>
      <w:numFmt w:val="bullet"/>
      <w:lvlText w:val=""/>
      <w:lvlJc w:val="left"/>
      <w:pPr>
        <w:ind w:left="2260" w:hanging="360"/>
      </w:pPr>
      <w:rPr>
        <w:rFonts w:ascii="Segoe UI" w:hAnsi="Segoe UI" w:hint="default"/>
      </w:rPr>
    </w:lvl>
    <w:lvl w:ilvl="3" w:tplc="08090001" w:tentative="1">
      <w:start w:val="1"/>
      <w:numFmt w:val="bullet"/>
      <w:lvlText w:val=""/>
      <w:lvlJc w:val="left"/>
      <w:pPr>
        <w:ind w:left="2980" w:hanging="360"/>
      </w:pPr>
      <w:rPr>
        <w:rFonts w:ascii="Arial" w:hAnsi="Arial" w:hint="default"/>
      </w:rPr>
    </w:lvl>
    <w:lvl w:ilvl="4" w:tplc="08090003" w:tentative="1">
      <w:start w:val="1"/>
      <w:numFmt w:val="bullet"/>
      <w:lvlText w:val="o"/>
      <w:lvlJc w:val="left"/>
      <w:pPr>
        <w:ind w:left="3700" w:hanging="360"/>
      </w:pPr>
      <w:rPr>
        <w:rFonts w:ascii="Calibri Light" w:hAnsi="Calibri Light" w:cs="Calibri Light" w:hint="default"/>
      </w:rPr>
    </w:lvl>
    <w:lvl w:ilvl="5" w:tplc="08090005" w:tentative="1">
      <w:start w:val="1"/>
      <w:numFmt w:val="bullet"/>
      <w:lvlText w:val=""/>
      <w:lvlJc w:val="left"/>
      <w:pPr>
        <w:ind w:left="4420" w:hanging="360"/>
      </w:pPr>
      <w:rPr>
        <w:rFonts w:ascii="Segoe UI" w:hAnsi="Segoe UI" w:hint="default"/>
      </w:rPr>
    </w:lvl>
    <w:lvl w:ilvl="6" w:tplc="08090001" w:tentative="1">
      <w:start w:val="1"/>
      <w:numFmt w:val="bullet"/>
      <w:lvlText w:val=""/>
      <w:lvlJc w:val="left"/>
      <w:pPr>
        <w:ind w:left="5140" w:hanging="360"/>
      </w:pPr>
      <w:rPr>
        <w:rFonts w:ascii="Arial" w:hAnsi="Arial" w:hint="default"/>
      </w:rPr>
    </w:lvl>
    <w:lvl w:ilvl="7" w:tplc="08090003" w:tentative="1">
      <w:start w:val="1"/>
      <w:numFmt w:val="bullet"/>
      <w:lvlText w:val="o"/>
      <w:lvlJc w:val="left"/>
      <w:pPr>
        <w:ind w:left="5860" w:hanging="360"/>
      </w:pPr>
      <w:rPr>
        <w:rFonts w:ascii="Calibri Light" w:hAnsi="Calibri Light" w:cs="Calibri Light" w:hint="default"/>
      </w:rPr>
    </w:lvl>
    <w:lvl w:ilvl="8" w:tplc="08090005" w:tentative="1">
      <w:start w:val="1"/>
      <w:numFmt w:val="bullet"/>
      <w:lvlText w:val=""/>
      <w:lvlJc w:val="left"/>
      <w:pPr>
        <w:ind w:left="6580" w:hanging="360"/>
      </w:pPr>
      <w:rPr>
        <w:rFonts w:ascii="Segoe UI" w:hAnsi="Segoe UI" w:hint="default"/>
      </w:rPr>
    </w:lvl>
  </w:abstractNum>
  <w:abstractNum w:abstractNumId="2" w15:restartNumberingAfterBreak="0">
    <w:nsid w:val="08A95B67"/>
    <w:multiLevelType w:val="hybridMultilevel"/>
    <w:tmpl w:val="840A0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E3569"/>
    <w:multiLevelType w:val="hybridMultilevel"/>
    <w:tmpl w:val="6F9C12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4" w15:restartNumberingAfterBreak="0">
    <w:nsid w:val="15FB05A6"/>
    <w:multiLevelType w:val="hybridMultilevel"/>
    <w:tmpl w:val="AFA6EED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5" w15:restartNumberingAfterBreak="0">
    <w:nsid w:val="21E87065"/>
    <w:multiLevelType w:val="hybridMultilevel"/>
    <w:tmpl w:val="43CC5C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6" w15:restartNumberingAfterBreak="0">
    <w:nsid w:val="25624933"/>
    <w:multiLevelType w:val="hybridMultilevel"/>
    <w:tmpl w:val="D27C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7" w15:restartNumberingAfterBreak="0">
    <w:nsid w:val="2B3C50DA"/>
    <w:multiLevelType w:val="hybridMultilevel"/>
    <w:tmpl w:val="2974D0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8" w15:restartNumberingAfterBreak="0">
    <w:nsid w:val="2F482440"/>
    <w:multiLevelType w:val="hybridMultilevel"/>
    <w:tmpl w:val="D34EDDF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alibri Light" w:hAnsi="Calibri Light" w:cs="Calibri Light" w:hint="default"/>
      </w:rPr>
    </w:lvl>
    <w:lvl w:ilvl="2" w:tplc="08090005" w:tentative="1">
      <w:start w:val="1"/>
      <w:numFmt w:val="bullet"/>
      <w:lvlText w:val=""/>
      <w:lvlJc w:val="left"/>
      <w:pPr>
        <w:ind w:left="2260" w:hanging="360"/>
      </w:pPr>
      <w:rPr>
        <w:rFonts w:ascii="Segoe UI" w:hAnsi="Segoe UI" w:hint="default"/>
      </w:rPr>
    </w:lvl>
    <w:lvl w:ilvl="3" w:tplc="08090001" w:tentative="1">
      <w:start w:val="1"/>
      <w:numFmt w:val="bullet"/>
      <w:lvlText w:val=""/>
      <w:lvlJc w:val="left"/>
      <w:pPr>
        <w:ind w:left="2980" w:hanging="360"/>
      </w:pPr>
      <w:rPr>
        <w:rFonts w:ascii="Arial" w:hAnsi="Arial" w:hint="default"/>
      </w:rPr>
    </w:lvl>
    <w:lvl w:ilvl="4" w:tplc="08090003" w:tentative="1">
      <w:start w:val="1"/>
      <w:numFmt w:val="bullet"/>
      <w:lvlText w:val="o"/>
      <w:lvlJc w:val="left"/>
      <w:pPr>
        <w:ind w:left="3700" w:hanging="360"/>
      </w:pPr>
      <w:rPr>
        <w:rFonts w:ascii="Calibri Light" w:hAnsi="Calibri Light" w:cs="Calibri Light" w:hint="default"/>
      </w:rPr>
    </w:lvl>
    <w:lvl w:ilvl="5" w:tplc="08090005" w:tentative="1">
      <w:start w:val="1"/>
      <w:numFmt w:val="bullet"/>
      <w:lvlText w:val=""/>
      <w:lvlJc w:val="left"/>
      <w:pPr>
        <w:ind w:left="4420" w:hanging="360"/>
      </w:pPr>
      <w:rPr>
        <w:rFonts w:ascii="Segoe UI" w:hAnsi="Segoe UI" w:hint="default"/>
      </w:rPr>
    </w:lvl>
    <w:lvl w:ilvl="6" w:tplc="08090001" w:tentative="1">
      <w:start w:val="1"/>
      <w:numFmt w:val="bullet"/>
      <w:lvlText w:val=""/>
      <w:lvlJc w:val="left"/>
      <w:pPr>
        <w:ind w:left="5140" w:hanging="360"/>
      </w:pPr>
      <w:rPr>
        <w:rFonts w:ascii="Arial" w:hAnsi="Arial" w:hint="default"/>
      </w:rPr>
    </w:lvl>
    <w:lvl w:ilvl="7" w:tplc="08090003" w:tentative="1">
      <w:start w:val="1"/>
      <w:numFmt w:val="bullet"/>
      <w:lvlText w:val="o"/>
      <w:lvlJc w:val="left"/>
      <w:pPr>
        <w:ind w:left="5860" w:hanging="360"/>
      </w:pPr>
      <w:rPr>
        <w:rFonts w:ascii="Calibri Light" w:hAnsi="Calibri Light" w:cs="Calibri Light" w:hint="default"/>
      </w:rPr>
    </w:lvl>
    <w:lvl w:ilvl="8" w:tplc="08090005" w:tentative="1">
      <w:start w:val="1"/>
      <w:numFmt w:val="bullet"/>
      <w:lvlText w:val=""/>
      <w:lvlJc w:val="left"/>
      <w:pPr>
        <w:ind w:left="6580" w:hanging="360"/>
      </w:pPr>
      <w:rPr>
        <w:rFonts w:ascii="Segoe UI" w:hAnsi="Segoe UI" w:hint="default"/>
      </w:rPr>
    </w:lvl>
  </w:abstractNum>
  <w:abstractNum w:abstractNumId="9" w15:restartNumberingAfterBreak="0">
    <w:nsid w:val="30F72177"/>
    <w:multiLevelType w:val="hybridMultilevel"/>
    <w:tmpl w:val="386E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0" w15:restartNumberingAfterBreak="0">
    <w:nsid w:val="32DE3EC0"/>
    <w:multiLevelType w:val="hybridMultilevel"/>
    <w:tmpl w:val="1D6AEA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1" w15:restartNumberingAfterBreak="0">
    <w:nsid w:val="37B139B3"/>
    <w:multiLevelType w:val="hybridMultilevel"/>
    <w:tmpl w:val="89980112"/>
    <w:lvl w:ilvl="0" w:tplc="08090001">
      <w:start w:val="1"/>
      <w:numFmt w:val="bullet"/>
      <w:lvlText w:val=""/>
      <w:lvlJc w:val="left"/>
      <w:pPr>
        <w:ind w:left="720" w:hanging="360"/>
      </w:pPr>
      <w:rPr>
        <w:rFonts w:ascii="Symbol" w:hAnsi="Symbol" w:hint="default"/>
      </w:rPr>
    </w:lvl>
    <w:lvl w:ilvl="1" w:tplc="07966066">
      <w:start w:val="1"/>
      <w:numFmt w:val="bullet"/>
      <w:lvlText w:val="o"/>
      <w:lvlJc w:val="left"/>
      <w:pPr>
        <w:ind w:left="1440" w:hanging="360"/>
      </w:pPr>
      <w:rPr>
        <w:rFonts w:ascii="Calibri Light" w:hAnsi="Calibri Light" w:hint="default"/>
      </w:rPr>
    </w:lvl>
    <w:lvl w:ilvl="2" w:tplc="B72A6378">
      <w:start w:val="1"/>
      <w:numFmt w:val="bullet"/>
      <w:lvlText w:val=""/>
      <w:lvlJc w:val="left"/>
      <w:pPr>
        <w:ind w:left="2160" w:hanging="360"/>
      </w:pPr>
      <w:rPr>
        <w:rFonts w:ascii="Segoe UI" w:hAnsi="Segoe UI" w:hint="default"/>
      </w:rPr>
    </w:lvl>
    <w:lvl w:ilvl="3" w:tplc="720A64E8">
      <w:start w:val="1"/>
      <w:numFmt w:val="bullet"/>
      <w:lvlText w:val=""/>
      <w:lvlJc w:val="left"/>
      <w:pPr>
        <w:ind w:left="2880" w:hanging="360"/>
      </w:pPr>
      <w:rPr>
        <w:rFonts w:ascii="Arial" w:hAnsi="Arial" w:hint="default"/>
      </w:rPr>
    </w:lvl>
    <w:lvl w:ilvl="4" w:tplc="A7945D06">
      <w:start w:val="1"/>
      <w:numFmt w:val="bullet"/>
      <w:lvlText w:val="o"/>
      <w:lvlJc w:val="left"/>
      <w:pPr>
        <w:ind w:left="3600" w:hanging="360"/>
      </w:pPr>
      <w:rPr>
        <w:rFonts w:ascii="Calibri Light" w:hAnsi="Calibri Light" w:hint="default"/>
      </w:rPr>
    </w:lvl>
    <w:lvl w:ilvl="5" w:tplc="1862D5CA">
      <w:start w:val="1"/>
      <w:numFmt w:val="bullet"/>
      <w:lvlText w:val=""/>
      <w:lvlJc w:val="left"/>
      <w:pPr>
        <w:ind w:left="4320" w:hanging="360"/>
      </w:pPr>
      <w:rPr>
        <w:rFonts w:ascii="Segoe UI" w:hAnsi="Segoe UI" w:hint="default"/>
      </w:rPr>
    </w:lvl>
    <w:lvl w:ilvl="6" w:tplc="1EE6E600">
      <w:start w:val="1"/>
      <w:numFmt w:val="bullet"/>
      <w:lvlText w:val=""/>
      <w:lvlJc w:val="left"/>
      <w:pPr>
        <w:ind w:left="5040" w:hanging="360"/>
      </w:pPr>
      <w:rPr>
        <w:rFonts w:ascii="Arial" w:hAnsi="Arial" w:hint="default"/>
      </w:rPr>
    </w:lvl>
    <w:lvl w:ilvl="7" w:tplc="168AF6C4">
      <w:start w:val="1"/>
      <w:numFmt w:val="bullet"/>
      <w:lvlText w:val="o"/>
      <w:lvlJc w:val="left"/>
      <w:pPr>
        <w:ind w:left="5760" w:hanging="360"/>
      </w:pPr>
      <w:rPr>
        <w:rFonts w:ascii="Calibri Light" w:hAnsi="Calibri Light" w:hint="default"/>
      </w:rPr>
    </w:lvl>
    <w:lvl w:ilvl="8" w:tplc="6C0C89B6">
      <w:start w:val="1"/>
      <w:numFmt w:val="bullet"/>
      <w:lvlText w:val=""/>
      <w:lvlJc w:val="left"/>
      <w:pPr>
        <w:ind w:left="6480" w:hanging="360"/>
      </w:pPr>
      <w:rPr>
        <w:rFonts w:ascii="Segoe UI" w:hAnsi="Segoe UI" w:hint="default"/>
      </w:rPr>
    </w:lvl>
  </w:abstractNum>
  <w:abstractNum w:abstractNumId="12" w15:restartNumberingAfterBreak="0">
    <w:nsid w:val="479E49FF"/>
    <w:multiLevelType w:val="hybridMultilevel"/>
    <w:tmpl w:val="09F200C0"/>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3" w15:restartNumberingAfterBreak="0">
    <w:nsid w:val="49ED3B68"/>
    <w:multiLevelType w:val="hybridMultilevel"/>
    <w:tmpl w:val="7F542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13807"/>
    <w:multiLevelType w:val="hybridMultilevel"/>
    <w:tmpl w:val="5A74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5" w15:restartNumberingAfterBreak="0">
    <w:nsid w:val="4BB22B1C"/>
    <w:multiLevelType w:val="hybridMultilevel"/>
    <w:tmpl w:val="2648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6" w15:restartNumberingAfterBreak="0">
    <w:nsid w:val="4CD13A34"/>
    <w:multiLevelType w:val="hybridMultilevel"/>
    <w:tmpl w:val="5A306E30"/>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7" w15:restartNumberingAfterBreak="0">
    <w:nsid w:val="4FF0741C"/>
    <w:multiLevelType w:val="hybridMultilevel"/>
    <w:tmpl w:val="6832B6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18" w15:restartNumberingAfterBreak="0">
    <w:nsid w:val="53580E32"/>
    <w:multiLevelType w:val="hybridMultilevel"/>
    <w:tmpl w:val="8708C806"/>
    <w:lvl w:ilvl="0" w:tplc="0809000F">
      <w:start w:val="1"/>
      <w:numFmt w:val="decimal"/>
      <w:lvlText w:val="%1."/>
      <w:lvlJc w:val="left"/>
      <w:pPr>
        <w:ind w:left="720" w:hanging="360"/>
      </w:pPr>
      <w:rPr>
        <w:rFonts w:hint="default"/>
      </w:rPr>
    </w:lvl>
    <w:lvl w:ilvl="1" w:tplc="07966066">
      <w:start w:val="1"/>
      <w:numFmt w:val="bullet"/>
      <w:lvlText w:val="o"/>
      <w:lvlJc w:val="left"/>
      <w:pPr>
        <w:ind w:left="1440" w:hanging="360"/>
      </w:pPr>
      <w:rPr>
        <w:rFonts w:ascii="Calibri Light" w:hAnsi="Calibri Light" w:hint="default"/>
      </w:rPr>
    </w:lvl>
    <w:lvl w:ilvl="2" w:tplc="B72A6378">
      <w:start w:val="1"/>
      <w:numFmt w:val="bullet"/>
      <w:lvlText w:val=""/>
      <w:lvlJc w:val="left"/>
      <w:pPr>
        <w:ind w:left="2160" w:hanging="360"/>
      </w:pPr>
      <w:rPr>
        <w:rFonts w:ascii="Segoe UI" w:hAnsi="Segoe UI" w:hint="default"/>
      </w:rPr>
    </w:lvl>
    <w:lvl w:ilvl="3" w:tplc="720A64E8">
      <w:start w:val="1"/>
      <w:numFmt w:val="bullet"/>
      <w:lvlText w:val=""/>
      <w:lvlJc w:val="left"/>
      <w:pPr>
        <w:ind w:left="2880" w:hanging="360"/>
      </w:pPr>
      <w:rPr>
        <w:rFonts w:ascii="Arial" w:hAnsi="Arial" w:hint="default"/>
      </w:rPr>
    </w:lvl>
    <w:lvl w:ilvl="4" w:tplc="A7945D06">
      <w:start w:val="1"/>
      <w:numFmt w:val="bullet"/>
      <w:lvlText w:val="o"/>
      <w:lvlJc w:val="left"/>
      <w:pPr>
        <w:ind w:left="3600" w:hanging="360"/>
      </w:pPr>
      <w:rPr>
        <w:rFonts w:ascii="Calibri Light" w:hAnsi="Calibri Light" w:hint="default"/>
      </w:rPr>
    </w:lvl>
    <w:lvl w:ilvl="5" w:tplc="1862D5CA">
      <w:start w:val="1"/>
      <w:numFmt w:val="bullet"/>
      <w:lvlText w:val=""/>
      <w:lvlJc w:val="left"/>
      <w:pPr>
        <w:ind w:left="4320" w:hanging="360"/>
      </w:pPr>
      <w:rPr>
        <w:rFonts w:ascii="Segoe UI" w:hAnsi="Segoe UI" w:hint="default"/>
      </w:rPr>
    </w:lvl>
    <w:lvl w:ilvl="6" w:tplc="1EE6E600">
      <w:start w:val="1"/>
      <w:numFmt w:val="bullet"/>
      <w:lvlText w:val=""/>
      <w:lvlJc w:val="left"/>
      <w:pPr>
        <w:ind w:left="5040" w:hanging="360"/>
      </w:pPr>
      <w:rPr>
        <w:rFonts w:ascii="Arial" w:hAnsi="Arial" w:hint="default"/>
      </w:rPr>
    </w:lvl>
    <w:lvl w:ilvl="7" w:tplc="168AF6C4">
      <w:start w:val="1"/>
      <w:numFmt w:val="bullet"/>
      <w:lvlText w:val="o"/>
      <w:lvlJc w:val="left"/>
      <w:pPr>
        <w:ind w:left="5760" w:hanging="360"/>
      </w:pPr>
      <w:rPr>
        <w:rFonts w:ascii="Calibri Light" w:hAnsi="Calibri Light" w:hint="default"/>
      </w:rPr>
    </w:lvl>
    <w:lvl w:ilvl="8" w:tplc="6C0C89B6">
      <w:start w:val="1"/>
      <w:numFmt w:val="bullet"/>
      <w:lvlText w:val=""/>
      <w:lvlJc w:val="left"/>
      <w:pPr>
        <w:ind w:left="6480" w:hanging="360"/>
      </w:pPr>
      <w:rPr>
        <w:rFonts w:ascii="Segoe UI" w:hAnsi="Segoe UI" w:hint="default"/>
      </w:rPr>
    </w:lvl>
  </w:abstractNum>
  <w:abstractNum w:abstractNumId="19" w15:restartNumberingAfterBreak="0">
    <w:nsid w:val="57AF2D9B"/>
    <w:multiLevelType w:val="hybridMultilevel"/>
    <w:tmpl w:val="9ADEDDA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20" w15:restartNumberingAfterBreak="0">
    <w:nsid w:val="5E8F5374"/>
    <w:multiLevelType w:val="hybridMultilevel"/>
    <w:tmpl w:val="7C3C7F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21" w15:restartNumberingAfterBreak="0">
    <w:nsid w:val="607F2314"/>
    <w:multiLevelType w:val="hybridMultilevel"/>
    <w:tmpl w:val="DB8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22" w15:restartNumberingAfterBreak="0">
    <w:nsid w:val="63033C79"/>
    <w:multiLevelType w:val="hybridMultilevel"/>
    <w:tmpl w:val="41CA73B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23" w15:restartNumberingAfterBreak="0">
    <w:nsid w:val="689B5456"/>
    <w:multiLevelType w:val="hybridMultilevel"/>
    <w:tmpl w:val="50B8084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24" w15:restartNumberingAfterBreak="0">
    <w:nsid w:val="6F1376E2"/>
    <w:multiLevelType w:val="hybridMultilevel"/>
    <w:tmpl w:val="F89288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25" w15:restartNumberingAfterBreak="0">
    <w:nsid w:val="70997369"/>
    <w:multiLevelType w:val="hybridMultilevel"/>
    <w:tmpl w:val="93FE0112"/>
    <w:lvl w:ilvl="0" w:tplc="08090001">
      <w:start w:val="1"/>
      <w:numFmt w:val="bullet"/>
      <w:lvlText w:val=""/>
      <w:lvlJc w:val="left"/>
      <w:pPr>
        <w:ind w:left="820" w:hanging="360"/>
      </w:pPr>
      <w:rPr>
        <w:rFonts w:ascii="Arial" w:hAnsi="Arial" w:hint="default"/>
      </w:rPr>
    </w:lvl>
    <w:lvl w:ilvl="1" w:tplc="08090003" w:tentative="1">
      <w:start w:val="1"/>
      <w:numFmt w:val="bullet"/>
      <w:lvlText w:val="o"/>
      <w:lvlJc w:val="left"/>
      <w:pPr>
        <w:ind w:left="1540" w:hanging="360"/>
      </w:pPr>
      <w:rPr>
        <w:rFonts w:ascii="Calibri Light" w:hAnsi="Calibri Light" w:cs="Calibri Light" w:hint="default"/>
      </w:rPr>
    </w:lvl>
    <w:lvl w:ilvl="2" w:tplc="08090005" w:tentative="1">
      <w:start w:val="1"/>
      <w:numFmt w:val="bullet"/>
      <w:lvlText w:val=""/>
      <w:lvlJc w:val="left"/>
      <w:pPr>
        <w:ind w:left="2260" w:hanging="360"/>
      </w:pPr>
      <w:rPr>
        <w:rFonts w:ascii="Segoe UI" w:hAnsi="Segoe UI" w:hint="default"/>
      </w:rPr>
    </w:lvl>
    <w:lvl w:ilvl="3" w:tplc="08090001" w:tentative="1">
      <w:start w:val="1"/>
      <w:numFmt w:val="bullet"/>
      <w:lvlText w:val=""/>
      <w:lvlJc w:val="left"/>
      <w:pPr>
        <w:ind w:left="2980" w:hanging="360"/>
      </w:pPr>
      <w:rPr>
        <w:rFonts w:ascii="Arial" w:hAnsi="Arial" w:hint="default"/>
      </w:rPr>
    </w:lvl>
    <w:lvl w:ilvl="4" w:tplc="08090003" w:tentative="1">
      <w:start w:val="1"/>
      <w:numFmt w:val="bullet"/>
      <w:lvlText w:val="o"/>
      <w:lvlJc w:val="left"/>
      <w:pPr>
        <w:ind w:left="3700" w:hanging="360"/>
      </w:pPr>
      <w:rPr>
        <w:rFonts w:ascii="Calibri Light" w:hAnsi="Calibri Light" w:cs="Calibri Light" w:hint="default"/>
      </w:rPr>
    </w:lvl>
    <w:lvl w:ilvl="5" w:tplc="08090005" w:tentative="1">
      <w:start w:val="1"/>
      <w:numFmt w:val="bullet"/>
      <w:lvlText w:val=""/>
      <w:lvlJc w:val="left"/>
      <w:pPr>
        <w:ind w:left="4420" w:hanging="360"/>
      </w:pPr>
      <w:rPr>
        <w:rFonts w:ascii="Segoe UI" w:hAnsi="Segoe UI" w:hint="default"/>
      </w:rPr>
    </w:lvl>
    <w:lvl w:ilvl="6" w:tplc="08090001" w:tentative="1">
      <w:start w:val="1"/>
      <w:numFmt w:val="bullet"/>
      <w:lvlText w:val=""/>
      <w:lvlJc w:val="left"/>
      <w:pPr>
        <w:ind w:left="5140" w:hanging="360"/>
      </w:pPr>
      <w:rPr>
        <w:rFonts w:ascii="Arial" w:hAnsi="Arial" w:hint="default"/>
      </w:rPr>
    </w:lvl>
    <w:lvl w:ilvl="7" w:tplc="08090003" w:tentative="1">
      <w:start w:val="1"/>
      <w:numFmt w:val="bullet"/>
      <w:lvlText w:val="o"/>
      <w:lvlJc w:val="left"/>
      <w:pPr>
        <w:ind w:left="5860" w:hanging="360"/>
      </w:pPr>
      <w:rPr>
        <w:rFonts w:ascii="Calibri Light" w:hAnsi="Calibri Light" w:cs="Calibri Light" w:hint="default"/>
      </w:rPr>
    </w:lvl>
    <w:lvl w:ilvl="8" w:tplc="08090005" w:tentative="1">
      <w:start w:val="1"/>
      <w:numFmt w:val="bullet"/>
      <w:lvlText w:val=""/>
      <w:lvlJc w:val="left"/>
      <w:pPr>
        <w:ind w:left="6580" w:hanging="360"/>
      </w:pPr>
      <w:rPr>
        <w:rFonts w:ascii="Segoe UI" w:hAnsi="Segoe UI" w:hint="default"/>
      </w:rPr>
    </w:lvl>
  </w:abstractNum>
  <w:abstractNum w:abstractNumId="26" w15:restartNumberingAfterBreak="0">
    <w:nsid w:val="70F667A8"/>
    <w:multiLevelType w:val="hybridMultilevel"/>
    <w:tmpl w:val="C46C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abstractNum w:abstractNumId="27" w15:restartNumberingAfterBreak="0">
    <w:nsid w:val="77C05D83"/>
    <w:multiLevelType w:val="hybridMultilevel"/>
    <w:tmpl w:val="FFFFFFFF"/>
    <w:lvl w:ilvl="0" w:tplc="44944846">
      <w:start w:val="1"/>
      <w:numFmt w:val="bullet"/>
      <w:lvlText w:val=""/>
      <w:lvlJc w:val="left"/>
      <w:pPr>
        <w:ind w:left="720" w:hanging="360"/>
      </w:pPr>
      <w:rPr>
        <w:rFonts w:ascii="Arial" w:hAnsi="Arial" w:hint="default"/>
      </w:rPr>
    </w:lvl>
    <w:lvl w:ilvl="1" w:tplc="07966066">
      <w:start w:val="1"/>
      <w:numFmt w:val="bullet"/>
      <w:lvlText w:val="o"/>
      <w:lvlJc w:val="left"/>
      <w:pPr>
        <w:ind w:left="1440" w:hanging="360"/>
      </w:pPr>
      <w:rPr>
        <w:rFonts w:ascii="Calibri Light" w:hAnsi="Calibri Light" w:hint="default"/>
      </w:rPr>
    </w:lvl>
    <w:lvl w:ilvl="2" w:tplc="B72A6378">
      <w:start w:val="1"/>
      <w:numFmt w:val="bullet"/>
      <w:lvlText w:val=""/>
      <w:lvlJc w:val="left"/>
      <w:pPr>
        <w:ind w:left="2160" w:hanging="360"/>
      </w:pPr>
      <w:rPr>
        <w:rFonts w:ascii="Segoe UI" w:hAnsi="Segoe UI" w:hint="default"/>
      </w:rPr>
    </w:lvl>
    <w:lvl w:ilvl="3" w:tplc="720A64E8">
      <w:start w:val="1"/>
      <w:numFmt w:val="bullet"/>
      <w:lvlText w:val=""/>
      <w:lvlJc w:val="left"/>
      <w:pPr>
        <w:ind w:left="2880" w:hanging="360"/>
      </w:pPr>
      <w:rPr>
        <w:rFonts w:ascii="Arial" w:hAnsi="Arial" w:hint="default"/>
      </w:rPr>
    </w:lvl>
    <w:lvl w:ilvl="4" w:tplc="A7945D06">
      <w:start w:val="1"/>
      <w:numFmt w:val="bullet"/>
      <w:lvlText w:val="o"/>
      <w:lvlJc w:val="left"/>
      <w:pPr>
        <w:ind w:left="3600" w:hanging="360"/>
      </w:pPr>
      <w:rPr>
        <w:rFonts w:ascii="Calibri Light" w:hAnsi="Calibri Light" w:hint="default"/>
      </w:rPr>
    </w:lvl>
    <w:lvl w:ilvl="5" w:tplc="1862D5CA">
      <w:start w:val="1"/>
      <w:numFmt w:val="bullet"/>
      <w:lvlText w:val=""/>
      <w:lvlJc w:val="left"/>
      <w:pPr>
        <w:ind w:left="4320" w:hanging="360"/>
      </w:pPr>
      <w:rPr>
        <w:rFonts w:ascii="Segoe UI" w:hAnsi="Segoe UI" w:hint="default"/>
      </w:rPr>
    </w:lvl>
    <w:lvl w:ilvl="6" w:tplc="1EE6E600">
      <w:start w:val="1"/>
      <w:numFmt w:val="bullet"/>
      <w:lvlText w:val=""/>
      <w:lvlJc w:val="left"/>
      <w:pPr>
        <w:ind w:left="5040" w:hanging="360"/>
      </w:pPr>
      <w:rPr>
        <w:rFonts w:ascii="Arial" w:hAnsi="Arial" w:hint="default"/>
      </w:rPr>
    </w:lvl>
    <w:lvl w:ilvl="7" w:tplc="168AF6C4">
      <w:start w:val="1"/>
      <w:numFmt w:val="bullet"/>
      <w:lvlText w:val="o"/>
      <w:lvlJc w:val="left"/>
      <w:pPr>
        <w:ind w:left="5760" w:hanging="360"/>
      </w:pPr>
      <w:rPr>
        <w:rFonts w:ascii="Calibri Light" w:hAnsi="Calibri Light" w:hint="default"/>
      </w:rPr>
    </w:lvl>
    <w:lvl w:ilvl="8" w:tplc="6C0C89B6">
      <w:start w:val="1"/>
      <w:numFmt w:val="bullet"/>
      <w:lvlText w:val=""/>
      <w:lvlJc w:val="left"/>
      <w:pPr>
        <w:ind w:left="6480" w:hanging="360"/>
      </w:pPr>
      <w:rPr>
        <w:rFonts w:ascii="Segoe UI" w:hAnsi="Segoe UI" w:hint="default"/>
      </w:rPr>
    </w:lvl>
  </w:abstractNum>
  <w:abstractNum w:abstractNumId="28" w15:restartNumberingAfterBreak="0">
    <w:nsid w:val="794927A5"/>
    <w:multiLevelType w:val="hybridMultilevel"/>
    <w:tmpl w:val="1E1A3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Segoe UI" w:hAnsi="Segoe UI"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Segoe UI" w:hAnsi="Segoe UI"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Segoe UI" w:hAnsi="Segoe UI" w:hint="default"/>
      </w:rPr>
    </w:lvl>
  </w:abstractNum>
  <w:num w:numId="1">
    <w:abstractNumId w:val="22"/>
  </w:num>
  <w:num w:numId="2">
    <w:abstractNumId w:val="25"/>
  </w:num>
  <w:num w:numId="3">
    <w:abstractNumId w:val="4"/>
  </w:num>
  <w:num w:numId="4">
    <w:abstractNumId w:val="12"/>
  </w:num>
  <w:num w:numId="5">
    <w:abstractNumId w:val="16"/>
  </w:num>
  <w:num w:numId="6">
    <w:abstractNumId w:val="23"/>
  </w:num>
  <w:num w:numId="7">
    <w:abstractNumId w:val="19"/>
  </w:num>
  <w:num w:numId="8">
    <w:abstractNumId w:val="10"/>
  </w:num>
  <w:num w:numId="9">
    <w:abstractNumId w:val="27"/>
  </w:num>
  <w:num w:numId="10">
    <w:abstractNumId w:val="1"/>
  </w:num>
  <w:num w:numId="11">
    <w:abstractNumId w:val="8"/>
  </w:num>
  <w:num w:numId="12">
    <w:abstractNumId w:val="28"/>
  </w:num>
  <w:num w:numId="13">
    <w:abstractNumId w:val="6"/>
  </w:num>
  <w:num w:numId="14">
    <w:abstractNumId w:val="7"/>
  </w:num>
  <w:num w:numId="15">
    <w:abstractNumId w:val="21"/>
  </w:num>
  <w:num w:numId="16">
    <w:abstractNumId w:val="13"/>
  </w:num>
  <w:num w:numId="17">
    <w:abstractNumId w:val="2"/>
  </w:num>
  <w:num w:numId="18">
    <w:abstractNumId w:val="24"/>
  </w:num>
  <w:num w:numId="19">
    <w:abstractNumId w:val="9"/>
  </w:num>
  <w:num w:numId="20">
    <w:abstractNumId w:val="20"/>
  </w:num>
  <w:num w:numId="21">
    <w:abstractNumId w:val="15"/>
  </w:num>
  <w:num w:numId="22">
    <w:abstractNumId w:val="5"/>
  </w:num>
  <w:num w:numId="23">
    <w:abstractNumId w:val="26"/>
  </w:num>
  <w:num w:numId="24">
    <w:abstractNumId w:val="18"/>
  </w:num>
  <w:num w:numId="25">
    <w:abstractNumId w:val="11"/>
  </w:num>
  <w:num w:numId="26">
    <w:abstractNumId w:val="17"/>
  </w:num>
  <w:num w:numId="27">
    <w:abstractNumId w:val="0"/>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1F8C58"/>
    <w:rsid w:val="00047DFF"/>
    <w:rsid w:val="001376D8"/>
    <w:rsid w:val="00180829"/>
    <w:rsid w:val="001F54B2"/>
    <w:rsid w:val="00245389"/>
    <w:rsid w:val="0027288B"/>
    <w:rsid w:val="00567450"/>
    <w:rsid w:val="005B41F4"/>
    <w:rsid w:val="0061172B"/>
    <w:rsid w:val="006A4871"/>
    <w:rsid w:val="0094079A"/>
    <w:rsid w:val="0095393A"/>
    <w:rsid w:val="009701D2"/>
    <w:rsid w:val="00996E7E"/>
    <w:rsid w:val="00B42D89"/>
    <w:rsid w:val="00B658BC"/>
    <w:rsid w:val="00D64534"/>
    <w:rsid w:val="0D1F8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8C58"/>
  <w15:chartTrackingRefBased/>
  <w15:docId w15:val="{86E4D8E5-D62D-4256-AFA0-92C7DB53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7E"/>
  </w:style>
  <w:style w:type="paragraph" w:styleId="Heading1">
    <w:name w:val="heading 1"/>
    <w:basedOn w:val="Normal"/>
    <w:next w:val="Normal"/>
    <w:link w:val="Heading1Char"/>
    <w:uiPriority w:val="9"/>
    <w:qFormat/>
    <w:rsid w:val="00996E7E"/>
    <w:pPr>
      <w:spacing w:after="0" w:line="240" w:lineRule="auto"/>
      <w:outlineLvl w:val="0"/>
    </w:pPr>
    <w:rPr>
      <w:rFonts w:ascii="Courier New" w:hAnsi="Courier New"/>
      <w:b/>
      <w:sz w:val="28"/>
    </w:rPr>
  </w:style>
  <w:style w:type="paragraph" w:styleId="Heading2">
    <w:name w:val="heading 2"/>
    <w:basedOn w:val="Normal"/>
    <w:next w:val="Normal"/>
    <w:link w:val="Heading2Char"/>
    <w:uiPriority w:val="9"/>
    <w:unhideWhenUsed/>
    <w:qFormat/>
    <w:rsid w:val="00996E7E"/>
    <w:pPr>
      <w:spacing w:after="0" w:line="240" w:lineRule="auto"/>
      <w:outlineLvl w:val="1"/>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E7E"/>
    <w:rPr>
      <w:rFonts w:ascii="Courier New" w:hAnsi="Courier New"/>
      <w:b/>
      <w:sz w:val="28"/>
    </w:rPr>
  </w:style>
  <w:style w:type="character" w:customStyle="1" w:styleId="Heading2Char">
    <w:name w:val="Heading 2 Char"/>
    <w:basedOn w:val="DefaultParagraphFont"/>
    <w:link w:val="Heading2"/>
    <w:uiPriority w:val="9"/>
    <w:rsid w:val="00996E7E"/>
    <w:rPr>
      <w:rFonts w:ascii="Courier New" w:hAnsi="Courier New"/>
      <w:b/>
      <w:sz w:val="24"/>
    </w:rPr>
  </w:style>
  <w:style w:type="paragraph" w:styleId="ListParagraph">
    <w:name w:val="List Paragraph"/>
    <w:basedOn w:val="Normal"/>
    <w:uiPriority w:val="34"/>
    <w:qFormat/>
    <w:rsid w:val="00996E7E"/>
    <w:pPr>
      <w:ind w:left="720"/>
      <w:contextualSpacing/>
    </w:pPr>
  </w:style>
  <w:style w:type="character" w:styleId="Hyperlink">
    <w:name w:val="Hyperlink"/>
    <w:basedOn w:val="DefaultParagraphFont"/>
    <w:uiPriority w:val="99"/>
    <w:unhideWhenUsed/>
    <w:rsid w:val="00996E7E"/>
    <w:rPr>
      <w:color w:val="0563C1" w:themeColor="hyperlink"/>
      <w:u w:val="single"/>
    </w:rPr>
  </w:style>
  <w:style w:type="table" w:styleId="GridTable5Dark">
    <w:name w:val="Grid Table 5 Dark"/>
    <w:basedOn w:val="TableNormal"/>
    <w:uiPriority w:val="50"/>
    <w:rsid w:val="00996E7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uiPriority w:val="1"/>
    <w:qFormat/>
    <w:rsid w:val="009701D2"/>
    <w:pPr>
      <w:spacing w:after="0" w:line="240" w:lineRule="auto"/>
    </w:pPr>
  </w:style>
  <w:style w:type="character" w:styleId="Strong">
    <w:name w:val="Strong"/>
    <w:basedOn w:val="DefaultParagraphFont"/>
    <w:uiPriority w:val="22"/>
    <w:qFormat/>
    <w:rsid w:val="001376D8"/>
    <w:rPr>
      <w:b/>
      <w:bCs/>
    </w:rPr>
  </w:style>
  <w:style w:type="character" w:styleId="UnresolvedMention">
    <w:name w:val="Unresolved Mention"/>
    <w:basedOn w:val="DefaultParagraphFont"/>
    <w:uiPriority w:val="99"/>
    <w:semiHidden/>
    <w:unhideWhenUsed/>
    <w:rsid w:val="001376D8"/>
    <w:rPr>
      <w:color w:val="605E5C"/>
      <w:shd w:val="clear" w:color="auto" w:fill="E1DFDD"/>
    </w:rPr>
  </w:style>
  <w:style w:type="character" w:styleId="FollowedHyperlink">
    <w:name w:val="FollowedHyperlink"/>
    <w:basedOn w:val="DefaultParagraphFont"/>
    <w:uiPriority w:val="99"/>
    <w:semiHidden/>
    <w:unhideWhenUsed/>
    <w:rsid w:val="00D64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654531">
      <w:bodyDiv w:val="1"/>
      <w:marLeft w:val="0"/>
      <w:marRight w:val="0"/>
      <w:marTop w:val="0"/>
      <w:marBottom w:val="0"/>
      <w:divBdr>
        <w:top w:val="none" w:sz="0" w:space="0" w:color="auto"/>
        <w:left w:val="none" w:sz="0" w:space="0" w:color="auto"/>
        <w:bottom w:val="none" w:sz="0" w:space="0" w:color="auto"/>
        <w:right w:val="none" w:sz="0" w:space="0" w:color="auto"/>
      </w:divBdr>
      <w:divsChild>
        <w:div w:id="158278175">
          <w:marLeft w:val="0"/>
          <w:marRight w:val="0"/>
          <w:marTop w:val="360"/>
          <w:marBottom w:val="300"/>
          <w:divBdr>
            <w:top w:val="none" w:sz="0" w:space="0" w:color="auto"/>
            <w:left w:val="none" w:sz="0" w:space="0" w:color="auto"/>
            <w:bottom w:val="none" w:sz="0" w:space="0" w:color="auto"/>
            <w:right w:val="none" w:sz="0" w:space="0" w:color="auto"/>
          </w:divBdr>
        </w:div>
        <w:div w:id="1254432946">
          <w:marLeft w:val="0"/>
          <w:marRight w:val="0"/>
          <w:marTop w:val="0"/>
          <w:marBottom w:val="300"/>
          <w:divBdr>
            <w:top w:val="none" w:sz="0" w:space="0" w:color="auto"/>
            <w:left w:val="none" w:sz="0" w:space="0" w:color="auto"/>
            <w:bottom w:val="none" w:sz="0" w:space="0" w:color="auto"/>
            <w:right w:val="none" w:sz="0" w:space="0" w:color="auto"/>
          </w:divBdr>
          <w:divsChild>
            <w:div w:id="248273374">
              <w:marLeft w:val="0"/>
              <w:marRight w:val="0"/>
              <w:marTop w:val="0"/>
              <w:marBottom w:val="0"/>
              <w:divBdr>
                <w:top w:val="none" w:sz="0" w:space="0" w:color="auto"/>
                <w:left w:val="none" w:sz="0" w:space="0" w:color="auto"/>
                <w:bottom w:val="none" w:sz="0" w:space="0" w:color="auto"/>
                <w:right w:val="none" w:sz="0" w:space="0" w:color="auto"/>
              </w:divBdr>
            </w:div>
          </w:divsChild>
        </w:div>
        <w:div w:id="1438058506">
          <w:marLeft w:val="0"/>
          <w:marRight w:val="0"/>
          <w:marTop w:val="0"/>
          <w:marBottom w:val="60"/>
          <w:divBdr>
            <w:top w:val="none" w:sz="0" w:space="0" w:color="auto"/>
            <w:left w:val="none" w:sz="0" w:space="0" w:color="auto"/>
            <w:bottom w:val="none" w:sz="0" w:space="0" w:color="auto"/>
            <w:right w:val="none" w:sz="0" w:space="0" w:color="auto"/>
          </w:divBdr>
          <w:divsChild>
            <w:div w:id="1666670484">
              <w:marLeft w:val="0"/>
              <w:marRight w:val="0"/>
              <w:marTop w:val="0"/>
              <w:marBottom w:val="60"/>
              <w:divBdr>
                <w:top w:val="none" w:sz="0" w:space="0" w:color="auto"/>
                <w:left w:val="none" w:sz="0" w:space="0" w:color="auto"/>
                <w:bottom w:val="none" w:sz="0" w:space="0" w:color="auto"/>
                <w:right w:val="none" w:sz="0" w:space="0" w:color="auto"/>
              </w:divBdr>
            </w:div>
            <w:div w:id="12215965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vent.planninginspectorate.gov.uk/inquiry-32561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442033215208,,4785927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ivacy.microsoft.com/en-gb/privacystat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OWJjMDIwY2EtNGRhOC00ZGJjLThkYjktODBkNjI4MjBkZWY4%40thread.v2/0?context=%7b%22Tid%22%3a%225878df98-6f88-48ab-9322-998ce557088d%22%2c%22Oid%22%3a%22253e99e2-aaa5-4ecb-98ce-fac84461d43d%22%7d" TargetMode="External"/><Relationship Id="rId5" Type="http://schemas.openxmlformats.org/officeDocument/2006/relationships/styles" Target="styles.xml"/><Relationship Id="rId15" Type="http://schemas.openxmlformats.org/officeDocument/2006/relationships/hyperlink" Target="https://support.office.com/en-us/teams" TargetMode="External"/><Relationship Id="rId10" Type="http://schemas.openxmlformats.org/officeDocument/2006/relationships/hyperlink" Target="https://www.gov.uk/guidance/appeals-casework-portal-privacy-cookies" TargetMode="External"/><Relationship Id="rId4" Type="http://schemas.openxmlformats.org/officeDocument/2006/relationships/numbering" Target="numbering.xml"/><Relationship Id="rId9" Type="http://schemas.openxmlformats.org/officeDocument/2006/relationships/hyperlink" Target="mailto:holly.dutton@planninginspectorate.gov.uk" TargetMode="External"/><Relationship Id="rId14" Type="http://schemas.openxmlformats.org/officeDocument/2006/relationships/hyperlink" Target="https://www.gov.uk/call-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1" ma:contentTypeDescription="Create a new document." ma:contentTypeScope="" ma:versionID="3e09baa41862a00bb0add62c9714b5dc">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299ca61e64690a9a1b1776b9a7e14d91"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DDA7B-1013-4020-8CA2-6644B5A7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D846E-4543-47AF-95B9-A90907D593AC}">
  <ds:schemaRefs>
    <ds:schemaRef ds:uri="http://schemas.microsoft.com/sharepoint/v3/contenttype/forms"/>
  </ds:schemaRefs>
</ds:datastoreItem>
</file>

<file path=customXml/itemProps3.xml><?xml version="1.0" encoding="utf-8"?>
<ds:datastoreItem xmlns:ds="http://schemas.openxmlformats.org/officeDocument/2006/customXml" ds:itemID="{A240B50D-2A4F-486C-ACA4-4DC7E969F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2606</Words>
  <Characters>14857</Characters>
  <Application>Microsoft Office Word</Application>
  <DocSecurity>0</DocSecurity>
  <Lines>123</Lines>
  <Paragraphs>34</Paragraphs>
  <ScaleCrop>false</ScaleCrop>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Holly</dc:creator>
  <cp:keywords/>
  <dc:description/>
  <cp:lastModifiedBy>Louise Johnson</cp:lastModifiedBy>
  <cp:revision>2</cp:revision>
  <dcterms:created xsi:type="dcterms:W3CDTF">2020-11-19T17:57:00Z</dcterms:created>
  <dcterms:modified xsi:type="dcterms:W3CDTF">2020-11-19T17:57:00Z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